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8D" w:rsidRPr="0023402E" w:rsidRDefault="0056398D" w:rsidP="0056398D">
      <w:pPr>
        <w:pStyle w:val="a8"/>
        <w:jc w:val="center"/>
        <w:rPr>
          <w:rFonts w:ascii="Antiqua" w:eastAsia="Times New Roman" w:hAnsi="Antiqua"/>
          <w:b/>
          <w:sz w:val="28"/>
          <w:szCs w:val="28"/>
          <w:lang w:eastAsia="ru-RU"/>
        </w:rPr>
      </w:pPr>
      <w:r w:rsidRPr="0023402E">
        <w:rPr>
          <w:rFonts w:ascii="Antiqua" w:eastAsia="Times New Roman" w:hAnsi="Antiqua" w:hint="eastAsia"/>
          <w:b/>
          <w:sz w:val="28"/>
          <w:szCs w:val="28"/>
          <w:lang w:eastAsia="ru-RU"/>
        </w:rPr>
        <w:t>НАЦИОНАЛЬНАЯ</w:t>
      </w:r>
      <w:r w:rsidRPr="0023402E">
        <w:rPr>
          <w:rFonts w:ascii="Antiqua" w:eastAsia="Times New Roman" w:hAnsi="Antiqua"/>
          <w:b/>
          <w:sz w:val="28"/>
          <w:szCs w:val="28"/>
          <w:lang w:eastAsia="ru-RU"/>
        </w:rPr>
        <w:t xml:space="preserve"> </w:t>
      </w:r>
      <w:r w:rsidRPr="0023402E">
        <w:rPr>
          <w:rFonts w:ascii="Antiqua" w:eastAsia="Times New Roman" w:hAnsi="Antiqua" w:hint="eastAsia"/>
          <w:b/>
          <w:sz w:val="28"/>
          <w:szCs w:val="28"/>
          <w:lang w:eastAsia="ru-RU"/>
        </w:rPr>
        <w:t>СИСТЕМА</w:t>
      </w:r>
      <w:r w:rsidRPr="0023402E">
        <w:rPr>
          <w:rFonts w:ascii="Antiqua" w:eastAsia="Times New Roman" w:hAnsi="Antiqua"/>
          <w:b/>
          <w:sz w:val="28"/>
          <w:szCs w:val="28"/>
          <w:lang w:eastAsia="ru-RU"/>
        </w:rPr>
        <w:t xml:space="preserve"> </w:t>
      </w:r>
      <w:r w:rsidRPr="0023402E">
        <w:rPr>
          <w:rFonts w:ascii="Antiqua" w:eastAsia="Times New Roman" w:hAnsi="Antiqua" w:hint="eastAsia"/>
          <w:b/>
          <w:sz w:val="28"/>
          <w:szCs w:val="28"/>
          <w:lang w:eastAsia="ru-RU"/>
        </w:rPr>
        <w:t>АККРЕДИТАЦИИ</w:t>
      </w:r>
      <w:r w:rsidRPr="0023402E">
        <w:rPr>
          <w:rFonts w:ascii="Antiqua" w:eastAsia="Times New Roman" w:hAnsi="Antiqua"/>
          <w:b/>
          <w:sz w:val="28"/>
          <w:szCs w:val="28"/>
          <w:lang w:eastAsia="ru-RU"/>
        </w:rPr>
        <w:t xml:space="preserve"> </w:t>
      </w:r>
    </w:p>
    <w:p w:rsidR="0056398D" w:rsidRPr="0023402E" w:rsidRDefault="0056398D" w:rsidP="0056398D">
      <w:pPr>
        <w:pStyle w:val="a8"/>
        <w:jc w:val="center"/>
        <w:rPr>
          <w:rFonts w:ascii="Antiqua" w:eastAsia="Times New Roman" w:hAnsi="Antiqua"/>
          <w:b/>
          <w:sz w:val="28"/>
          <w:szCs w:val="28"/>
          <w:lang w:eastAsia="ru-RU"/>
        </w:rPr>
      </w:pPr>
      <w:r w:rsidRPr="0023402E">
        <w:rPr>
          <w:rFonts w:ascii="Antiqua" w:eastAsia="Times New Roman" w:hAnsi="Antiqua" w:hint="eastAsia"/>
          <w:b/>
          <w:sz w:val="28"/>
          <w:szCs w:val="28"/>
          <w:lang w:eastAsia="ru-RU"/>
        </w:rPr>
        <w:t>РЕСПУБЛИКИ</w:t>
      </w:r>
      <w:r w:rsidRPr="0023402E">
        <w:rPr>
          <w:rFonts w:ascii="Antiqua" w:eastAsia="Times New Roman" w:hAnsi="Antiqua"/>
          <w:b/>
          <w:sz w:val="28"/>
          <w:szCs w:val="28"/>
          <w:lang w:eastAsia="ru-RU"/>
        </w:rPr>
        <w:t xml:space="preserve"> </w:t>
      </w:r>
      <w:r w:rsidRPr="0023402E">
        <w:rPr>
          <w:rFonts w:ascii="Antiqua" w:eastAsia="Times New Roman" w:hAnsi="Antiqua" w:hint="eastAsia"/>
          <w:b/>
          <w:sz w:val="28"/>
          <w:szCs w:val="28"/>
          <w:lang w:eastAsia="ru-RU"/>
        </w:rPr>
        <w:t>БЕЛАРУСЬ</w:t>
      </w:r>
    </w:p>
    <w:p w:rsidR="0056398D" w:rsidRPr="0023402E" w:rsidRDefault="0056398D" w:rsidP="0056398D">
      <w:pPr>
        <w:pStyle w:val="a8"/>
        <w:jc w:val="center"/>
        <w:rPr>
          <w:rFonts w:ascii="Antiqua" w:eastAsia="Times New Roman" w:hAnsi="Antiqua"/>
          <w:b/>
          <w:sz w:val="28"/>
          <w:szCs w:val="28"/>
          <w:lang w:eastAsia="ru-RU"/>
        </w:rPr>
      </w:pPr>
    </w:p>
    <w:p w:rsidR="0056398D" w:rsidRPr="0023402E" w:rsidRDefault="0056398D" w:rsidP="0056398D">
      <w:pPr>
        <w:pStyle w:val="a8"/>
        <w:jc w:val="center"/>
        <w:rPr>
          <w:rFonts w:ascii="Antiqua" w:eastAsia="Times New Roman" w:hAnsi="Antiqua"/>
          <w:b/>
          <w:sz w:val="28"/>
          <w:szCs w:val="28"/>
          <w:lang w:eastAsia="ru-RU"/>
        </w:rPr>
      </w:pPr>
      <w:r w:rsidRPr="0056398D">
        <w:rPr>
          <w:rFonts w:ascii="Antiqua" w:eastAsia="Times New Roman" w:hAnsi="Antiqua" w:hint="eastAsia"/>
          <w:b/>
          <w:sz w:val="28"/>
          <w:szCs w:val="28"/>
          <w:highlight w:val="yellow"/>
          <w:lang w:eastAsia="ru-RU"/>
        </w:rPr>
        <w:t xml:space="preserve">ООО </w:t>
      </w:r>
      <w:r w:rsidRPr="0056398D">
        <w:rPr>
          <w:rFonts w:ascii="Antiqua" w:eastAsia="Times New Roman" w:hAnsi="Antiqua"/>
          <w:b/>
          <w:sz w:val="28"/>
          <w:szCs w:val="28"/>
          <w:highlight w:val="yellow"/>
          <w:lang w:eastAsia="ru-RU"/>
        </w:rPr>
        <w:t>«НАИМЕНОВАНИЕ ОРГАНИЗАЦИИ»</w:t>
      </w:r>
    </w:p>
    <w:p w:rsidR="0056398D" w:rsidRPr="0023402E" w:rsidRDefault="0056398D" w:rsidP="0056398D">
      <w:pPr>
        <w:pStyle w:val="a8"/>
        <w:jc w:val="center"/>
        <w:rPr>
          <w:rFonts w:ascii="Antiqua" w:eastAsia="Times New Roman" w:hAnsi="Antiqua"/>
          <w:sz w:val="28"/>
          <w:szCs w:val="28"/>
          <w:lang w:eastAsia="ru-RU"/>
        </w:rPr>
      </w:pPr>
    </w:p>
    <w:p w:rsidR="0056398D" w:rsidRPr="0023402E" w:rsidRDefault="0056398D" w:rsidP="0056398D">
      <w:pPr>
        <w:pStyle w:val="a8"/>
        <w:jc w:val="center"/>
        <w:rPr>
          <w:rFonts w:ascii="Antiqua" w:eastAsia="Times New Roman" w:hAnsi="Antiqua"/>
          <w:sz w:val="28"/>
          <w:szCs w:val="28"/>
          <w:lang w:eastAsia="ru-RU"/>
        </w:rPr>
      </w:pPr>
    </w:p>
    <w:p w:rsidR="0056398D" w:rsidRPr="0023402E" w:rsidRDefault="0056398D" w:rsidP="0056398D">
      <w:pPr>
        <w:pStyle w:val="a8"/>
        <w:jc w:val="center"/>
        <w:rPr>
          <w:rFonts w:ascii="Antiqua" w:eastAsia="Times New Roman" w:hAnsi="Antiqua"/>
          <w:sz w:val="28"/>
          <w:szCs w:val="28"/>
          <w:lang w:eastAsia="ru-RU"/>
        </w:rPr>
      </w:pPr>
    </w:p>
    <w:p w:rsidR="0056398D" w:rsidRPr="0023402E" w:rsidRDefault="0056398D" w:rsidP="0056398D">
      <w:pPr>
        <w:pStyle w:val="a8"/>
        <w:jc w:val="center"/>
        <w:rPr>
          <w:rFonts w:ascii="Antiqua" w:eastAsia="Times New Roman" w:hAnsi="Antiqua"/>
          <w:sz w:val="28"/>
          <w:szCs w:val="28"/>
          <w:lang w:eastAsia="ru-RU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56398D" w:rsidRPr="0023402E" w:rsidTr="00971FC4">
        <w:tc>
          <w:tcPr>
            <w:tcW w:w="5211" w:type="dxa"/>
          </w:tcPr>
          <w:p w:rsidR="0056398D" w:rsidRPr="0023402E" w:rsidRDefault="0056398D" w:rsidP="00971FC4">
            <w:pPr>
              <w:pStyle w:val="a8"/>
              <w:jc w:val="center"/>
              <w:rPr>
                <w:rFonts w:ascii="Antiqua" w:eastAsia="Times New Roman" w:hAnsi="Antiqua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398D" w:rsidRPr="00EC50DF" w:rsidRDefault="0056398D" w:rsidP="00971FC4">
            <w:pPr>
              <w:pStyle w:val="a8"/>
              <w:ind w:left="-17"/>
              <w:jc w:val="both"/>
              <w:rPr>
                <w:rFonts w:ascii="Antiqua" w:eastAsia="Times New Roman" w:hAnsi="Antiqua"/>
                <w:sz w:val="28"/>
                <w:szCs w:val="28"/>
              </w:rPr>
            </w:pPr>
            <w:r w:rsidRPr="00EC50DF">
              <w:rPr>
                <w:rFonts w:ascii="Antiqua" w:eastAsia="Times New Roman" w:hAnsi="Antiqua" w:hint="eastAsia"/>
                <w:sz w:val="28"/>
                <w:szCs w:val="28"/>
              </w:rPr>
              <w:t>УТВЕРЖДАЮ</w:t>
            </w:r>
            <w:r w:rsidRPr="00EC50DF">
              <w:rPr>
                <w:rFonts w:ascii="Antiqua" w:eastAsia="Times New Roman" w:hAnsi="Antiqua"/>
                <w:sz w:val="28"/>
                <w:szCs w:val="28"/>
              </w:rPr>
              <w:t>:</w:t>
            </w:r>
          </w:p>
          <w:p w:rsidR="0056398D" w:rsidRPr="00EC50DF" w:rsidRDefault="0056398D" w:rsidP="00971FC4">
            <w:pPr>
              <w:pStyle w:val="a8"/>
              <w:ind w:left="-17"/>
              <w:jc w:val="both"/>
              <w:rPr>
                <w:rFonts w:ascii="Antiqua" w:eastAsia="Times New Roman" w:hAnsi="Antiqua"/>
                <w:sz w:val="28"/>
                <w:szCs w:val="28"/>
              </w:rPr>
            </w:pPr>
            <w:r w:rsidRPr="00EC50DF">
              <w:rPr>
                <w:rFonts w:ascii="Antiqua" w:eastAsia="Times New Roman" w:hAnsi="Antiqua" w:hint="eastAsia"/>
                <w:sz w:val="28"/>
                <w:szCs w:val="28"/>
              </w:rPr>
              <w:t>Директор</w:t>
            </w:r>
          </w:p>
          <w:p w:rsidR="0056398D" w:rsidRPr="00EC50DF" w:rsidRDefault="0056398D" w:rsidP="00971FC4">
            <w:pPr>
              <w:pStyle w:val="a8"/>
              <w:ind w:left="-17"/>
              <w:rPr>
                <w:rFonts w:ascii="Antiqua" w:eastAsia="Times New Roman" w:hAnsi="Antiqua"/>
                <w:sz w:val="28"/>
                <w:szCs w:val="28"/>
              </w:rPr>
            </w:pPr>
            <w:r w:rsidRPr="0056398D">
              <w:rPr>
                <w:rFonts w:ascii="Antiqua" w:eastAsia="Times New Roman" w:hAnsi="Antiqua"/>
                <w:sz w:val="28"/>
                <w:szCs w:val="28"/>
                <w:highlight w:val="yellow"/>
              </w:rPr>
              <w:t>ООО «НАИМЕНОВАНИЕ ОРГАНИЗАЦИИ»</w:t>
            </w:r>
          </w:p>
          <w:p w:rsidR="0056398D" w:rsidRPr="00EC50DF" w:rsidRDefault="0056398D" w:rsidP="00971FC4">
            <w:pPr>
              <w:pStyle w:val="a8"/>
              <w:ind w:left="-17"/>
              <w:rPr>
                <w:rFonts w:ascii="Antiqua" w:eastAsia="Times New Roman" w:hAnsi="Antiqua"/>
                <w:sz w:val="28"/>
                <w:szCs w:val="28"/>
              </w:rPr>
            </w:pPr>
          </w:p>
          <w:p w:rsidR="0056398D" w:rsidRPr="00EC50DF" w:rsidRDefault="0056398D" w:rsidP="00971FC4">
            <w:pPr>
              <w:pStyle w:val="a8"/>
              <w:ind w:left="-17"/>
              <w:jc w:val="both"/>
              <w:rPr>
                <w:rFonts w:ascii="Antiqua" w:eastAsia="Times New Roman" w:hAnsi="Antiqua"/>
                <w:sz w:val="28"/>
                <w:szCs w:val="28"/>
              </w:rPr>
            </w:pPr>
            <w:r w:rsidRPr="00EC50DF">
              <w:rPr>
                <w:rFonts w:ascii="Antiqua" w:eastAsia="Times New Roman" w:hAnsi="Antiqua"/>
                <w:sz w:val="28"/>
                <w:szCs w:val="28"/>
              </w:rPr>
              <w:t>_____________</w:t>
            </w:r>
            <w:r>
              <w:rPr>
                <w:rFonts w:ascii="Antiqua" w:eastAsia="Times New Roman" w:hAnsi="Antiqua"/>
                <w:sz w:val="28"/>
                <w:szCs w:val="28"/>
              </w:rPr>
              <w:t>Ф.И.О.</w:t>
            </w:r>
            <w:r w:rsidRPr="00EC50DF">
              <w:rPr>
                <w:rFonts w:ascii="Antiqua" w:eastAsia="Times New Roman" w:hAnsi="Antiqua"/>
                <w:sz w:val="28"/>
                <w:szCs w:val="28"/>
              </w:rPr>
              <w:t xml:space="preserve"> </w:t>
            </w:r>
          </w:p>
          <w:p w:rsidR="0056398D" w:rsidRPr="0023402E" w:rsidRDefault="0056398D" w:rsidP="00971FC4">
            <w:pPr>
              <w:pStyle w:val="a8"/>
              <w:ind w:left="-17"/>
              <w:rPr>
                <w:rFonts w:ascii="Antiqua" w:eastAsia="Times New Roman" w:hAnsi="Antiqua"/>
                <w:sz w:val="28"/>
                <w:szCs w:val="28"/>
              </w:rPr>
            </w:pPr>
            <w:r w:rsidRPr="00EC50DF">
              <w:rPr>
                <w:rFonts w:ascii="Antiqua" w:eastAsia="Times New Roman" w:hAnsi="Antiqua" w:hint="eastAsia"/>
                <w:sz w:val="28"/>
                <w:szCs w:val="28"/>
                <w:u w:val="single"/>
              </w:rPr>
              <w:t>«</w:t>
            </w:r>
            <w:r>
              <w:rPr>
                <w:rFonts w:ascii="Antiqua" w:eastAsia="Times New Roman" w:hAnsi="Antiqua"/>
                <w:sz w:val="28"/>
                <w:szCs w:val="28"/>
                <w:u w:val="single"/>
              </w:rPr>
              <w:t xml:space="preserve">        </w:t>
            </w:r>
            <w:r w:rsidRPr="00EC50DF">
              <w:rPr>
                <w:rFonts w:ascii="Antiqua" w:eastAsia="Times New Roman" w:hAnsi="Antiqua"/>
                <w:sz w:val="28"/>
                <w:szCs w:val="28"/>
                <w:u w:val="single"/>
              </w:rPr>
              <w:t xml:space="preserve">» </w:t>
            </w:r>
            <w:r>
              <w:rPr>
                <w:rFonts w:ascii="Antiqua" w:eastAsia="Times New Roman" w:hAnsi="Antiqua"/>
                <w:sz w:val="28"/>
                <w:szCs w:val="28"/>
                <w:u w:val="single"/>
              </w:rPr>
              <w:t xml:space="preserve">               </w:t>
            </w:r>
            <w:r w:rsidRPr="00EC50DF">
              <w:rPr>
                <w:rFonts w:ascii="Antiqua" w:eastAsia="Times New Roman" w:hAnsi="Antiqua"/>
                <w:sz w:val="28"/>
                <w:szCs w:val="28"/>
                <w:u w:val="single"/>
              </w:rPr>
              <w:t xml:space="preserve"> 202</w:t>
            </w:r>
            <w:r>
              <w:rPr>
                <w:rFonts w:ascii="Antiqua" w:eastAsia="Times New Roman" w:hAnsi="Antiqua"/>
                <w:sz w:val="28"/>
                <w:szCs w:val="28"/>
                <w:u w:val="single"/>
              </w:rPr>
              <w:t xml:space="preserve">     </w:t>
            </w:r>
            <w:r w:rsidRPr="00EC50DF">
              <w:rPr>
                <w:rFonts w:ascii="Antiqua" w:eastAsia="Times New Roman" w:hAnsi="Antiqua" w:hint="eastAsia"/>
                <w:sz w:val="28"/>
                <w:szCs w:val="28"/>
                <w:u w:val="single"/>
              </w:rPr>
              <w:t>г</w:t>
            </w:r>
            <w:r w:rsidRPr="00EC50DF">
              <w:rPr>
                <w:rFonts w:ascii="Antiqua" w:eastAsia="Times New Roman" w:hAnsi="Antiqua"/>
                <w:sz w:val="28"/>
                <w:szCs w:val="28"/>
              </w:rPr>
              <w:t>.</w:t>
            </w:r>
          </w:p>
        </w:tc>
      </w:tr>
    </w:tbl>
    <w:p w:rsidR="0056398D" w:rsidRPr="0023402E" w:rsidRDefault="0056398D" w:rsidP="0056398D">
      <w:pPr>
        <w:pStyle w:val="a8"/>
        <w:jc w:val="center"/>
        <w:rPr>
          <w:rFonts w:ascii="Antiqua" w:eastAsia="Times New Roman" w:hAnsi="Antiqua"/>
          <w:sz w:val="28"/>
          <w:szCs w:val="28"/>
          <w:lang w:eastAsia="ru-RU"/>
        </w:rPr>
      </w:pPr>
    </w:p>
    <w:p w:rsidR="0056398D" w:rsidRPr="0023402E" w:rsidRDefault="0056398D" w:rsidP="0056398D">
      <w:pPr>
        <w:pStyle w:val="a8"/>
        <w:jc w:val="both"/>
        <w:rPr>
          <w:rFonts w:ascii="Antiqua" w:eastAsia="Times New Roman" w:hAnsi="Antiqua"/>
          <w:sz w:val="28"/>
          <w:szCs w:val="28"/>
          <w:lang w:eastAsia="ru-RU"/>
        </w:rPr>
      </w:pPr>
    </w:p>
    <w:p w:rsidR="0056398D" w:rsidRPr="0023402E" w:rsidRDefault="0056398D" w:rsidP="0056398D">
      <w:pPr>
        <w:pStyle w:val="a8"/>
        <w:jc w:val="both"/>
        <w:rPr>
          <w:rFonts w:ascii="Antiqua" w:eastAsia="Times New Roman" w:hAnsi="Antiqua"/>
          <w:sz w:val="28"/>
          <w:szCs w:val="28"/>
          <w:lang w:eastAsia="ru-RU"/>
        </w:rPr>
      </w:pPr>
    </w:p>
    <w:p w:rsidR="0056398D" w:rsidRPr="0023402E" w:rsidRDefault="0056398D" w:rsidP="0056398D">
      <w:pPr>
        <w:pStyle w:val="a8"/>
        <w:jc w:val="both"/>
        <w:rPr>
          <w:rFonts w:ascii="Antiqua" w:eastAsia="Times New Roman" w:hAnsi="Antiqua"/>
          <w:sz w:val="28"/>
          <w:szCs w:val="28"/>
          <w:lang w:eastAsia="ru-RU"/>
        </w:rPr>
      </w:pPr>
    </w:p>
    <w:p w:rsidR="0056398D" w:rsidRPr="0023402E" w:rsidRDefault="0056398D" w:rsidP="0056398D">
      <w:pPr>
        <w:pStyle w:val="a8"/>
        <w:jc w:val="center"/>
        <w:rPr>
          <w:rFonts w:ascii="Antiqua" w:eastAsia="Times New Roman" w:hAnsi="Antiqua"/>
          <w:b/>
          <w:sz w:val="28"/>
          <w:szCs w:val="28"/>
          <w:lang w:eastAsia="ru-RU"/>
        </w:rPr>
      </w:pPr>
    </w:p>
    <w:p w:rsidR="0056398D" w:rsidRPr="0023402E" w:rsidRDefault="0056398D" w:rsidP="0056398D">
      <w:pPr>
        <w:pStyle w:val="a8"/>
        <w:jc w:val="center"/>
        <w:rPr>
          <w:rFonts w:ascii="Antiqua" w:eastAsia="Times New Roman" w:hAnsi="Antiqua"/>
          <w:b/>
          <w:sz w:val="28"/>
          <w:szCs w:val="28"/>
          <w:lang w:eastAsia="ru-RU"/>
        </w:rPr>
      </w:pPr>
      <w:r w:rsidRPr="0023402E">
        <w:rPr>
          <w:rFonts w:ascii="Antiqua" w:eastAsia="Times New Roman" w:hAnsi="Antiqua"/>
          <w:b/>
          <w:sz w:val="28"/>
          <w:szCs w:val="28"/>
          <w:lang w:eastAsia="ru-RU"/>
        </w:rPr>
        <w:t>РУКОВОДСТВО ПО КАЧЕСТВУ</w:t>
      </w:r>
    </w:p>
    <w:p w:rsidR="0056398D" w:rsidRPr="0023402E" w:rsidRDefault="0056398D" w:rsidP="0056398D">
      <w:pPr>
        <w:pStyle w:val="a8"/>
        <w:jc w:val="center"/>
        <w:rPr>
          <w:rFonts w:ascii="Antiqua" w:eastAsia="Times New Roman" w:hAnsi="Antiqua"/>
          <w:b/>
          <w:sz w:val="28"/>
          <w:szCs w:val="28"/>
          <w:lang w:eastAsia="ru-RU"/>
        </w:rPr>
      </w:pPr>
    </w:p>
    <w:p w:rsidR="0056398D" w:rsidRPr="0023402E" w:rsidRDefault="0056398D" w:rsidP="0056398D">
      <w:pPr>
        <w:pStyle w:val="a8"/>
        <w:jc w:val="center"/>
        <w:rPr>
          <w:rFonts w:ascii="Antiqua" w:eastAsia="Times New Roman" w:hAnsi="Antiqua"/>
          <w:b/>
          <w:sz w:val="28"/>
          <w:szCs w:val="28"/>
          <w:lang w:eastAsia="ru-RU"/>
        </w:rPr>
      </w:pPr>
      <w:r w:rsidRPr="0056398D">
        <w:rPr>
          <w:rFonts w:ascii="Antiqua" w:eastAsia="Times New Roman" w:hAnsi="Antiqua"/>
          <w:b/>
          <w:sz w:val="28"/>
          <w:szCs w:val="28"/>
          <w:highlight w:val="yellow"/>
          <w:lang w:eastAsia="ru-RU"/>
        </w:rPr>
        <w:t>НАИМЕНОВАНИЕ ЛАБОРАТОРИИ</w:t>
      </w:r>
    </w:p>
    <w:p w:rsidR="0056398D" w:rsidRPr="0023402E" w:rsidRDefault="0056398D" w:rsidP="0056398D">
      <w:pPr>
        <w:pStyle w:val="a8"/>
        <w:jc w:val="center"/>
        <w:rPr>
          <w:rFonts w:ascii="Antiqua" w:eastAsia="Times New Roman" w:hAnsi="Antiqua"/>
          <w:b/>
          <w:sz w:val="28"/>
          <w:szCs w:val="28"/>
          <w:lang w:eastAsia="ru-RU"/>
        </w:rPr>
      </w:pPr>
    </w:p>
    <w:p w:rsidR="0056398D" w:rsidRPr="0023402E" w:rsidRDefault="0056398D" w:rsidP="0056398D">
      <w:pPr>
        <w:pStyle w:val="a8"/>
        <w:jc w:val="center"/>
        <w:rPr>
          <w:rFonts w:ascii="Antiqua" w:eastAsia="Times New Roman" w:hAnsi="Antiqua"/>
          <w:b/>
          <w:sz w:val="28"/>
          <w:szCs w:val="28"/>
          <w:lang w:eastAsia="ru-RU"/>
        </w:rPr>
      </w:pPr>
      <w:r w:rsidRPr="0023402E">
        <w:rPr>
          <w:rFonts w:ascii="Antiqua" w:eastAsia="Times New Roman" w:hAnsi="Antiqua"/>
          <w:b/>
          <w:sz w:val="28"/>
          <w:szCs w:val="28"/>
          <w:lang w:eastAsia="ru-RU"/>
        </w:rPr>
        <w:t xml:space="preserve">02.РК </w:t>
      </w:r>
      <w:r>
        <w:rPr>
          <w:rFonts w:ascii="Antiqua" w:eastAsia="Times New Roman" w:hAnsi="Antiqua"/>
          <w:b/>
          <w:sz w:val="28"/>
          <w:szCs w:val="28"/>
          <w:lang w:eastAsia="ru-RU"/>
        </w:rPr>
        <w:t>0</w:t>
      </w:r>
      <w:r w:rsidRPr="0023402E">
        <w:rPr>
          <w:rFonts w:ascii="Antiqua" w:eastAsia="Times New Roman" w:hAnsi="Antiqua"/>
          <w:b/>
          <w:sz w:val="28"/>
          <w:szCs w:val="28"/>
          <w:lang w:eastAsia="ru-RU"/>
        </w:rPr>
        <w:t>01-20</w:t>
      </w:r>
      <w:r>
        <w:rPr>
          <w:rFonts w:ascii="Antiqua" w:eastAsia="Times New Roman" w:hAnsi="Antiqua"/>
          <w:b/>
          <w:sz w:val="28"/>
          <w:szCs w:val="28"/>
          <w:lang w:eastAsia="ru-RU"/>
        </w:rPr>
        <w:t>22</w:t>
      </w:r>
    </w:p>
    <w:p w:rsidR="0056398D" w:rsidRPr="0023402E" w:rsidRDefault="0056398D" w:rsidP="0056398D">
      <w:pPr>
        <w:pStyle w:val="a8"/>
        <w:jc w:val="both"/>
        <w:rPr>
          <w:rFonts w:ascii="Antiqua" w:eastAsia="Times New Roman" w:hAnsi="Antiqua"/>
          <w:sz w:val="28"/>
          <w:szCs w:val="28"/>
          <w:lang w:eastAsia="ru-RU"/>
        </w:rPr>
      </w:pPr>
    </w:p>
    <w:p w:rsidR="0056398D" w:rsidRPr="0023402E" w:rsidRDefault="0056398D" w:rsidP="0056398D">
      <w:pPr>
        <w:pStyle w:val="a8"/>
        <w:jc w:val="both"/>
        <w:rPr>
          <w:rFonts w:ascii="Antiqua" w:eastAsia="Times New Roman" w:hAnsi="Antiqua"/>
          <w:sz w:val="28"/>
          <w:szCs w:val="28"/>
          <w:lang w:eastAsia="ru-RU"/>
        </w:rPr>
      </w:pPr>
    </w:p>
    <w:p w:rsidR="0056398D" w:rsidRPr="0023402E" w:rsidRDefault="0056398D" w:rsidP="0056398D">
      <w:pPr>
        <w:pStyle w:val="a8"/>
        <w:jc w:val="both"/>
        <w:rPr>
          <w:rFonts w:ascii="Antiqua" w:eastAsia="Times New Roman" w:hAnsi="Antiqua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3"/>
        <w:gridCol w:w="3875"/>
      </w:tblGrid>
      <w:tr w:rsidR="0056398D" w:rsidRPr="0023402E" w:rsidTr="00971FC4">
        <w:tc>
          <w:tcPr>
            <w:tcW w:w="5778" w:type="dxa"/>
          </w:tcPr>
          <w:p w:rsidR="0056398D" w:rsidRPr="0023402E" w:rsidRDefault="0056398D" w:rsidP="00971FC4">
            <w:pPr>
              <w:pStyle w:val="a8"/>
              <w:jc w:val="center"/>
              <w:rPr>
                <w:rFonts w:ascii="Antiqua" w:eastAsia="Times New Roman" w:hAnsi="Antiqua"/>
                <w:sz w:val="28"/>
                <w:szCs w:val="28"/>
              </w:rPr>
            </w:pPr>
          </w:p>
        </w:tc>
        <w:tc>
          <w:tcPr>
            <w:tcW w:w="3897" w:type="dxa"/>
          </w:tcPr>
          <w:p w:rsidR="0056398D" w:rsidRPr="0023402E" w:rsidRDefault="0056398D" w:rsidP="00971FC4">
            <w:pPr>
              <w:pStyle w:val="a8"/>
              <w:ind w:left="-17"/>
              <w:jc w:val="both"/>
              <w:rPr>
                <w:rFonts w:ascii="Antiqua" w:eastAsia="Times New Roman" w:hAnsi="Antiqua"/>
                <w:sz w:val="28"/>
                <w:szCs w:val="28"/>
              </w:rPr>
            </w:pPr>
            <w:r w:rsidRPr="0023402E">
              <w:rPr>
                <w:rFonts w:ascii="Antiqua" w:eastAsia="Times New Roman" w:hAnsi="Antiqua"/>
                <w:sz w:val="28"/>
                <w:szCs w:val="28"/>
              </w:rPr>
              <w:t xml:space="preserve">Дата введения </w:t>
            </w:r>
            <w:r w:rsidRPr="005C227A">
              <w:rPr>
                <w:rFonts w:ascii="Antiqua" w:eastAsia="Times New Roman" w:hAnsi="Antiqua"/>
                <w:sz w:val="28"/>
                <w:szCs w:val="28"/>
              </w:rPr>
              <w:t>____________</w:t>
            </w:r>
          </w:p>
          <w:p w:rsidR="0056398D" w:rsidRPr="0023402E" w:rsidRDefault="0056398D" w:rsidP="00971FC4">
            <w:pPr>
              <w:pStyle w:val="a8"/>
              <w:ind w:left="-17"/>
              <w:jc w:val="both"/>
              <w:rPr>
                <w:rFonts w:ascii="Antiqua" w:eastAsia="Times New Roman" w:hAnsi="Antiqua"/>
                <w:sz w:val="28"/>
                <w:szCs w:val="28"/>
              </w:rPr>
            </w:pPr>
            <w:r w:rsidRPr="0023402E">
              <w:rPr>
                <w:rFonts w:ascii="Antiqua" w:eastAsia="Times New Roman" w:hAnsi="Antiqua"/>
                <w:sz w:val="28"/>
                <w:szCs w:val="28"/>
              </w:rPr>
              <w:t>Редакция________</w:t>
            </w:r>
            <w:r w:rsidRPr="0023402E">
              <w:rPr>
                <w:rFonts w:ascii="Antiqua" w:eastAsia="Times New Roman" w:hAnsi="Antiqua"/>
                <w:sz w:val="28"/>
                <w:szCs w:val="28"/>
                <w:u w:val="single"/>
              </w:rPr>
              <w:t>1</w:t>
            </w:r>
            <w:r w:rsidRPr="0023402E">
              <w:rPr>
                <w:rFonts w:ascii="Antiqua" w:eastAsia="Times New Roman" w:hAnsi="Antiqua"/>
                <w:sz w:val="28"/>
                <w:szCs w:val="28"/>
              </w:rPr>
              <w:t>_____</w:t>
            </w:r>
          </w:p>
          <w:p w:rsidR="0056398D" w:rsidRPr="0023402E" w:rsidRDefault="0056398D" w:rsidP="00971FC4">
            <w:pPr>
              <w:pStyle w:val="a8"/>
              <w:ind w:left="-17"/>
              <w:jc w:val="both"/>
              <w:rPr>
                <w:rFonts w:ascii="Antiqua" w:eastAsia="Times New Roman" w:hAnsi="Antiqua"/>
                <w:sz w:val="28"/>
                <w:szCs w:val="28"/>
              </w:rPr>
            </w:pPr>
            <w:r w:rsidRPr="0023402E">
              <w:rPr>
                <w:rFonts w:ascii="Antiqua" w:eastAsia="Times New Roman" w:hAnsi="Antiqua"/>
                <w:sz w:val="28"/>
                <w:szCs w:val="28"/>
              </w:rPr>
              <w:t xml:space="preserve">Проверено </w:t>
            </w:r>
            <w:r>
              <w:rPr>
                <w:rFonts w:ascii="Antiqua" w:eastAsia="Times New Roman" w:hAnsi="Antiqua"/>
                <w:sz w:val="28"/>
                <w:szCs w:val="28"/>
              </w:rPr>
              <w:t>_______________</w:t>
            </w:r>
          </w:p>
          <w:p w:rsidR="0056398D" w:rsidRPr="0023402E" w:rsidRDefault="0056398D" w:rsidP="00971FC4">
            <w:pPr>
              <w:pStyle w:val="a8"/>
              <w:ind w:left="-17"/>
              <w:rPr>
                <w:rFonts w:ascii="Antiqua" w:eastAsia="Times New Roman" w:hAnsi="Antiqua"/>
                <w:sz w:val="28"/>
                <w:szCs w:val="28"/>
              </w:rPr>
            </w:pPr>
            <w:r w:rsidRPr="0023402E">
              <w:rPr>
                <w:rFonts w:ascii="Antiqua" w:eastAsia="Times New Roman" w:hAnsi="Antiqua"/>
                <w:sz w:val="28"/>
                <w:szCs w:val="28"/>
              </w:rPr>
              <w:t>Номер экземпляра ___</w:t>
            </w:r>
          </w:p>
        </w:tc>
      </w:tr>
    </w:tbl>
    <w:p w:rsidR="0056398D" w:rsidRPr="0023402E" w:rsidRDefault="0056398D" w:rsidP="0056398D">
      <w:pPr>
        <w:pStyle w:val="a8"/>
        <w:jc w:val="both"/>
        <w:rPr>
          <w:rFonts w:ascii="Antiqua" w:eastAsia="Times New Roman" w:hAnsi="Antiqua"/>
          <w:sz w:val="28"/>
          <w:szCs w:val="28"/>
          <w:lang w:eastAsia="ru-RU"/>
        </w:rPr>
      </w:pPr>
    </w:p>
    <w:p w:rsidR="0056398D" w:rsidRPr="0023402E" w:rsidRDefault="0056398D" w:rsidP="0056398D">
      <w:pPr>
        <w:pStyle w:val="a8"/>
        <w:jc w:val="both"/>
        <w:rPr>
          <w:rFonts w:ascii="Antiqua" w:eastAsia="Times New Roman" w:hAnsi="Antiqua"/>
          <w:sz w:val="28"/>
          <w:szCs w:val="28"/>
          <w:lang w:eastAsia="ru-RU"/>
        </w:rPr>
      </w:pPr>
    </w:p>
    <w:p w:rsidR="0056398D" w:rsidRPr="0023402E" w:rsidRDefault="0056398D" w:rsidP="0056398D">
      <w:pPr>
        <w:pStyle w:val="a8"/>
        <w:jc w:val="center"/>
        <w:rPr>
          <w:rFonts w:ascii="Antiqua" w:eastAsia="Times New Roman" w:hAnsi="Antiqua"/>
          <w:sz w:val="28"/>
          <w:szCs w:val="28"/>
          <w:lang w:eastAsia="ru-RU"/>
        </w:rPr>
      </w:pPr>
    </w:p>
    <w:p w:rsidR="0056398D" w:rsidRPr="0023402E" w:rsidRDefault="0056398D" w:rsidP="0056398D">
      <w:pPr>
        <w:pStyle w:val="a8"/>
        <w:jc w:val="center"/>
        <w:rPr>
          <w:rFonts w:ascii="Antiqua" w:eastAsia="Times New Roman" w:hAnsi="Antiqua"/>
          <w:sz w:val="28"/>
          <w:szCs w:val="28"/>
          <w:lang w:eastAsia="ru-RU"/>
        </w:rPr>
      </w:pPr>
    </w:p>
    <w:p w:rsidR="0056398D" w:rsidRPr="0023402E" w:rsidRDefault="0056398D" w:rsidP="0056398D">
      <w:pPr>
        <w:pStyle w:val="a8"/>
        <w:jc w:val="center"/>
        <w:rPr>
          <w:rFonts w:ascii="Antiqua" w:eastAsia="Times New Roman" w:hAnsi="Antiqua"/>
          <w:sz w:val="28"/>
          <w:szCs w:val="28"/>
          <w:lang w:eastAsia="ru-RU"/>
        </w:rPr>
      </w:pPr>
    </w:p>
    <w:p w:rsidR="0056398D" w:rsidRPr="0023402E" w:rsidRDefault="0056398D" w:rsidP="0056398D">
      <w:pPr>
        <w:pStyle w:val="a8"/>
        <w:jc w:val="center"/>
        <w:rPr>
          <w:rFonts w:ascii="Antiqua" w:eastAsia="Times New Roman" w:hAnsi="Antiqua"/>
          <w:sz w:val="28"/>
          <w:szCs w:val="28"/>
          <w:lang w:eastAsia="ru-RU"/>
        </w:rPr>
      </w:pPr>
    </w:p>
    <w:p w:rsidR="0056398D" w:rsidRPr="0023402E" w:rsidRDefault="0056398D" w:rsidP="0056398D">
      <w:pPr>
        <w:pStyle w:val="a8"/>
        <w:jc w:val="center"/>
        <w:rPr>
          <w:rFonts w:ascii="Antiqua" w:eastAsia="Times New Roman" w:hAnsi="Antiqua"/>
          <w:sz w:val="28"/>
          <w:szCs w:val="28"/>
          <w:lang w:eastAsia="ru-RU"/>
        </w:rPr>
      </w:pPr>
    </w:p>
    <w:p w:rsidR="0056398D" w:rsidRPr="0023402E" w:rsidRDefault="0056398D" w:rsidP="0056398D">
      <w:pPr>
        <w:pStyle w:val="a8"/>
        <w:jc w:val="center"/>
        <w:rPr>
          <w:rFonts w:ascii="Antiqua" w:eastAsia="Times New Roman" w:hAnsi="Antiqua"/>
          <w:sz w:val="28"/>
          <w:szCs w:val="28"/>
          <w:lang w:eastAsia="ru-RU"/>
        </w:rPr>
      </w:pPr>
    </w:p>
    <w:p w:rsidR="0056398D" w:rsidRPr="0023402E" w:rsidRDefault="0056398D" w:rsidP="0056398D">
      <w:pPr>
        <w:pStyle w:val="a8"/>
        <w:jc w:val="center"/>
        <w:rPr>
          <w:rFonts w:ascii="Antiqua" w:eastAsia="Times New Roman" w:hAnsi="Antiqua"/>
          <w:sz w:val="28"/>
          <w:szCs w:val="28"/>
          <w:lang w:eastAsia="ru-RU"/>
        </w:rPr>
      </w:pPr>
    </w:p>
    <w:p w:rsidR="0056398D" w:rsidRPr="0023402E" w:rsidRDefault="0056398D" w:rsidP="0056398D">
      <w:pPr>
        <w:pStyle w:val="a8"/>
        <w:jc w:val="center"/>
        <w:rPr>
          <w:rFonts w:ascii="Antiqua" w:eastAsia="Times New Roman" w:hAnsi="Antiqua"/>
          <w:sz w:val="28"/>
          <w:szCs w:val="28"/>
          <w:lang w:eastAsia="ru-RU"/>
        </w:rPr>
      </w:pPr>
    </w:p>
    <w:p w:rsidR="0056398D" w:rsidRDefault="0056398D" w:rsidP="0056398D">
      <w:pPr>
        <w:pStyle w:val="a8"/>
        <w:jc w:val="center"/>
        <w:rPr>
          <w:rFonts w:ascii="Antiqua" w:eastAsia="Times New Roman" w:hAnsi="Antiqua"/>
          <w:sz w:val="28"/>
          <w:szCs w:val="28"/>
          <w:lang w:eastAsia="ru-RU"/>
        </w:rPr>
      </w:pPr>
    </w:p>
    <w:p w:rsidR="0056398D" w:rsidRDefault="0056398D" w:rsidP="0056398D">
      <w:pPr>
        <w:pStyle w:val="a8"/>
        <w:jc w:val="center"/>
        <w:rPr>
          <w:rFonts w:ascii="Antiqua" w:eastAsia="Times New Roman" w:hAnsi="Antiqua"/>
          <w:sz w:val="28"/>
          <w:szCs w:val="28"/>
          <w:lang w:eastAsia="ru-RU"/>
        </w:rPr>
      </w:pPr>
    </w:p>
    <w:p w:rsidR="0056398D" w:rsidRDefault="0056398D" w:rsidP="0056398D">
      <w:pPr>
        <w:pStyle w:val="a8"/>
        <w:jc w:val="center"/>
        <w:rPr>
          <w:rFonts w:ascii="Antiqua" w:eastAsia="Times New Roman" w:hAnsi="Antiqua"/>
          <w:sz w:val="28"/>
          <w:szCs w:val="28"/>
          <w:lang w:eastAsia="ru-RU"/>
        </w:rPr>
      </w:pPr>
    </w:p>
    <w:p w:rsidR="0056398D" w:rsidRPr="0023402E" w:rsidRDefault="0056398D" w:rsidP="0056398D">
      <w:pPr>
        <w:pStyle w:val="a8"/>
        <w:jc w:val="center"/>
        <w:rPr>
          <w:rFonts w:asciiTheme="minorHAnsi" w:eastAsia="Times New Roman" w:hAnsiTheme="minorHAnsi"/>
          <w:sz w:val="28"/>
          <w:szCs w:val="28"/>
          <w:lang w:eastAsia="ru-RU"/>
        </w:rPr>
      </w:pPr>
    </w:p>
    <w:p w:rsidR="0056398D" w:rsidRPr="0023402E" w:rsidRDefault="0056398D" w:rsidP="0056398D">
      <w:pPr>
        <w:pStyle w:val="a8"/>
        <w:jc w:val="center"/>
        <w:rPr>
          <w:rFonts w:asciiTheme="minorHAnsi" w:eastAsia="Times New Roman" w:hAnsiTheme="minorHAnsi"/>
          <w:sz w:val="28"/>
          <w:szCs w:val="28"/>
          <w:lang w:eastAsia="ru-RU"/>
        </w:rPr>
      </w:pPr>
    </w:p>
    <w:p w:rsidR="0056398D" w:rsidRPr="0023402E" w:rsidRDefault="0056398D" w:rsidP="0056398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23402E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</w:t>
      </w:r>
      <w:r w:rsidRPr="0023402E">
        <w:rPr>
          <w:rFonts w:ascii="Times New Roman" w:eastAsia="Times New Roman" w:hAnsi="Times New Roman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56398D" w:rsidRPr="0023402E" w:rsidRDefault="0056398D" w:rsidP="0056398D">
      <w:pPr>
        <w:pStyle w:val="a8"/>
        <w:jc w:val="center"/>
        <w:rPr>
          <w:rFonts w:ascii="Times New Roman" w:hAnsi="Times New Roman"/>
          <w:sz w:val="28"/>
          <w:szCs w:val="28"/>
        </w:rPr>
        <w:sectPr w:rsidR="0056398D" w:rsidRPr="0023402E" w:rsidSect="00FC352B">
          <w:headerReference w:type="default" r:id="rId6"/>
          <w:footerReference w:type="default" r:id="rId7"/>
          <w:pgSz w:w="11907" w:h="16840" w:code="9"/>
          <w:pgMar w:top="357" w:right="748" w:bottom="539" w:left="1701" w:header="284" w:footer="284" w:gutter="0"/>
          <w:pgNumType w:start="1"/>
          <w:cols w:space="708"/>
          <w:titlePg/>
          <w:docGrid w:linePitch="326"/>
        </w:sectPr>
      </w:pPr>
    </w:p>
    <w:sdt>
      <w:sdtPr>
        <w:rPr>
          <w:rFonts w:ascii="Antiqua" w:eastAsia="Times New Roman" w:hAnsi="Antiqua" w:cs="Times New Roman"/>
          <w:color w:val="auto"/>
          <w:sz w:val="24"/>
          <w:szCs w:val="20"/>
        </w:rPr>
        <w:id w:val="-16497471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6398D" w:rsidRDefault="0056398D" w:rsidP="0056398D">
          <w:pPr>
            <w:pStyle w:val="ab"/>
          </w:pPr>
          <w:r>
            <w:t>Оглавление</w:t>
          </w:r>
        </w:p>
        <w:p w:rsidR="0056398D" w:rsidRPr="00D70D4E" w:rsidRDefault="0056398D" w:rsidP="0056398D">
          <w:pPr>
            <w:pStyle w:val="11"/>
            <w:rPr>
              <w:rFonts w:eastAsiaTheme="minorEastAsia"/>
              <w:sz w:val="26"/>
              <w:szCs w:val="26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3248494" w:history="1">
            <w:r w:rsidRPr="00D70D4E">
              <w:rPr>
                <w:rStyle w:val="aa"/>
                <w:rFonts w:eastAsia="MS Mincho"/>
                <w:sz w:val="26"/>
                <w:szCs w:val="26"/>
              </w:rPr>
              <w:t>1. Область применения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_Toc103248494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4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11"/>
            <w:rPr>
              <w:rFonts w:eastAsiaTheme="minorEastAsia"/>
              <w:sz w:val="26"/>
              <w:szCs w:val="26"/>
              <w:lang w:eastAsia="ru-RU"/>
            </w:rPr>
          </w:pPr>
          <w:hyperlink w:anchor="_Toc103248495" w:history="1">
            <w:r w:rsidRPr="00D70D4E">
              <w:rPr>
                <w:rStyle w:val="aa"/>
                <w:sz w:val="26"/>
                <w:szCs w:val="26"/>
              </w:rPr>
              <w:t>2. Нормативные ссылки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_Toc103248495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5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11"/>
            <w:rPr>
              <w:rFonts w:eastAsiaTheme="minorEastAsia"/>
              <w:sz w:val="26"/>
              <w:szCs w:val="26"/>
              <w:lang w:eastAsia="ru-RU"/>
            </w:rPr>
          </w:pPr>
          <w:hyperlink w:anchor="_Toc103248496" w:history="1">
            <w:r w:rsidRPr="00D70D4E">
              <w:rPr>
                <w:rStyle w:val="aa"/>
                <w:sz w:val="26"/>
                <w:szCs w:val="26"/>
              </w:rPr>
              <w:t>3. Термины и определения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_Toc103248496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6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11"/>
            <w:rPr>
              <w:rFonts w:eastAsiaTheme="minorEastAsia"/>
              <w:sz w:val="26"/>
              <w:szCs w:val="26"/>
              <w:lang w:eastAsia="ru-RU"/>
            </w:rPr>
          </w:pPr>
          <w:hyperlink w:anchor="_Toc103248497" w:history="1">
            <w:r w:rsidRPr="00D70D4E">
              <w:rPr>
                <w:rStyle w:val="aa"/>
                <w:sz w:val="26"/>
                <w:szCs w:val="26"/>
              </w:rPr>
              <w:t>4. Общие требования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_Toc103248497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8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2"/>
            <w:rPr>
              <w:rFonts w:eastAsiaTheme="minorEastAsia"/>
              <w:sz w:val="26"/>
              <w:szCs w:val="26"/>
              <w:lang w:eastAsia="ru-RU"/>
            </w:rPr>
          </w:pPr>
          <w:hyperlink w:anchor="_Toc103248498" w:history="1">
            <w:r w:rsidRPr="00D70D4E">
              <w:rPr>
                <w:rStyle w:val="aa"/>
                <w:sz w:val="26"/>
                <w:szCs w:val="26"/>
              </w:rPr>
              <w:t>4.1. Беспристрастность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_Toc103248498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8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2"/>
            <w:rPr>
              <w:rFonts w:eastAsiaTheme="minorEastAsia"/>
              <w:sz w:val="26"/>
              <w:szCs w:val="26"/>
              <w:lang w:eastAsia="ru-RU"/>
            </w:rPr>
          </w:pPr>
          <w:hyperlink w:anchor="_Toc103248499" w:history="1">
            <w:r w:rsidRPr="00D70D4E">
              <w:rPr>
                <w:rStyle w:val="aa"/>
                <w:sz w:val="26"/>
                <w:szCs w:val="26"/>
              </w:rPr>
              <w:t>4.2. Конфиденциальность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_Toc103248499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9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11"/>
            <w:rPr>
              <w:rFonts w:eastAsiaTheme="minorEastAsia"/>
              <w:sz w:val="26"/>
              <w:szCs w:val="26"/>
              <w:lang w:eastAsia="ru-RU"/>
            </w:rPr>
          </w:pPr>
          <w:hyperlink w:anchor="_Toc103248500" w:history="1">
            <w:r w:rsidRPr="00D70D4E">
              <w:rPr>
                <w:rStyle w:val="aa"/>
                <w:sz w:val="26"/>
                <w:szCs w:val="26"/>
              </w:rPr>
              <w:t>5. Требования к структуре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_Toc103248500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11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11"/>
            <w:rPr>
              <w:rFonts w:eastAsiaTheme="minorEastAsia"/>
              <w:sz w:val="26"/>
              <w:szCs w:val="26"/>
              <w:lang w:eastAsia="ru-RU"/>
            </w:rPr>
          </w:pPr>
          <w:hyperlink w:anchor="_Toc103248501" w:history="1">
            <w:r w:rsidRPr="00D70D4E">
              <w:rPr>
                <w:rStyle w:val="aa"/>
                <w:sz w:val="26"/>
                <w:szCs w:val="26"/>
              </w:rPr>
              <w:t>6. Требования к ресурсам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_Toc103248501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14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2"/>
            <w:rPr>
              <w:rFonts w:eastAsiaTheme="minorEastAsia"/>
              <w:sz w:val="26"/>
              <w:szCs w:val="26"/>
              <w:lang w:eastAsia="ru-RU"/>
            </w:rPr>
          </w:pPr>
          <w:hyperlink w:anchor="_Toc103248502" w:history="1">
            <w:r w:rsidRPr="00D70D4E">
              <w:rPr>
                <w:rStyle w:val="aa"/>
                <w:sz w:val="26"/>
                <w:szCs w:val="26"/>
              </w:rPr>
              <w:t>6.1. Общие требования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_Toc103248502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14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2"/>
            <w:rPr>
              <w:rFonts w:eastAsiaTheme="minorEastAsia"/>
              <w:sz w:val="26"/>
              <w:szCs w:val="26"/>
              <w:lang w:eastAsia="ru-RU"/>
            </w:rPr>
          </w:pPr>
          <w:hyperlink w:anchor="_Toc103248503" w:history="1">
            <w:r w:rsidRPr="00D70D4E">
              <w:rPr>
                <w:rStyle w:val="aa"/>
                <w:sz w:val="26"/>
                <w:szCs w:val="26"/>
              </w:rPr>
              <w:t>6.2. Персонал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_Toc103248503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14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2"/>
            <w:rPr>
              <w:rFonts w:eastAsiaTheme="minorEastAsia"/>
              <w:sz w:val="26"/>
              <w:szCs w:val="26"/>
              <w:lang w:eastAsia="ru-RU"/>
            </w:rPr>
          </w:pPr>
          <w:hyperlink w:anchor="_Toc103248504" w:history="1">
            <w:r w:rsidRPr="00D70D4E">
              <w:rPr>
                <w:rStyle w:val="aa"/>
                <w:sz w:val="26"/>
                <w:szCs w:val="26"/>
              </w:rPr>
              <w:t>6.3. Помещения и условия окружающей среды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_Toc103248504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19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2"/>
            <w:rPr>
              <w:rFonts w:eastAsiaTheme="minorEastAsia"/>
              <w:sz w:val="26"/>
              <w:szCs w:val="26"/>
              <w:lang w:eastAsia="ru-RU"/>
            </w:rPr>
          </w:pPr>
          <w:hyperlink w:anchor="_Toc103248505" w:history="1">
            <w:r w:rsidRPr="00D70D4E">
              <w:rPr>
                <w:rStyle w:val="aa"/>
                <w:sz w:val="26"/>
                <w:szCs w:val="26"/>
              </w:rPr>
              <w:t>6.4. Оборудование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_Toc103248505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20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2"/>
            <w:rPr>
              <w:rFonts w:eastAsiaTheme="minorEastAsia"/>
              <w:sz w:val="26"/>
              <w:szCs w:val="26"/>
              <w:lang w:eastAsia="ru-RU"/>
            </w:rPr>
          </w:pPr>
          <w:hyperlink w:anchor="_Toc103248506" w:history="1">
            <w:r w:rsidRPr="00D70D4E">
              <w:rPr>
                <w:rStyle w:val="aa"/>
                <w:sz w:val="26"/>
                <w:szCs w:val="26"/>
              </w:rPr>
              <w:t>6.5. Метрологическая прослеживаемость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_Toc103248506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25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2"/>
            <w:rPr>
              <w:rFonts w:eastAsiaTheme="minorEastAsia"/>
              <w:sz w:val="26"/>
              <w:szCs w:val="26"/>
              <w:lang w:eastAsia="ru-RU"/>
            </w:rPr>
          </w:pPr>
          <w:hyperlink w:anchor="_Toc103248507" w:history="1">
            <w:r w:rsidRPr="00D70D4E">
              <w:rPr>
                <w:rStyle w:val="aa"/>
                <w:snapToGrid w:val="0"/>
                <w:sz w:val="26"/>
                <w:szCs w:val="26"/>
              </w:rPr>
              <w:t>6.6 Продукция и услуги, предоставляемые внешними поставщиками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_Toc103248507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25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11"/>
            <w:rPr>
              <w:rFonts w:eastAsiaTheme="minorEastAsia"/>
              <w:sz w:val="26"/>
              <w:szCs w:val="26"/>
              <w:lang w:eastAsia="ru-RU"/>
            </w:rPr>
          </w:pPr>
          <w:hyperlink w:anchor="_Toc103248508" w:history="1">
            <w:r w:rsidRPr="00D70D4E">
              <w:rPr>
                <w:rStyle w:val="aa"/>
                <w:snapToGrid w:val="0"/>
                <w:sz w:val="26"/>
                <w:szCs w:val="26"/>
              </w:rPr>
              <w:t>7. Требования к процессу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_Toc103248508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28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2"/>
            <w:rPr>
              <w:rFonts w:eastAsiaTheme="minorEastAsia"/>
              <w:sz w:val="26"/>
              <w:szCs w:val="26"/>
              <w:lang w:eastAsia="ru-RU"/>
            </w:rPr>
          </w:pPr>
          <w:hyperlink w:anchor="_Toc103248509" w:history="1">
            <w:r w:rsidRPr="00D70D4E">
              <w:rPr>
                <w:rStyle w:val="aa"/>
                <w:snapToGrid w:val="0"/>
                <w:sz w:val="26"/>
                <w:szCs w:val="26"/>
              </w:rPr>
              <w:t>7.1. Рассмотрение запросов, тендеров и договоров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_Toc103248509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28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2"/>
            <w:ind w:left="0"/>
            <w:rPr>
              <w:rFonts w:eastAsiaTheme="minorEastAsia"/>
              <w:sz w:val="26"/>
              <w:szCs w:val="26"/>
              <w:lang w:eastAsia="ru-RU"/>
            </w:rPr>
          </w:pPr>
          <w:hyperlink w:anchor="_Toc103248510" w:history="1">
            <w:r w:rsidRPr="00D70D4E">
              <w:rPr>
                <w:rStyle w:val="aa"/>
                <w:sz w:val="26"/>
                <w:szCs w:val="26"/>
              </w:rPr>
              <w:t>7.2. Выбор, верификация и валидация методов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_Toc103248510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32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3"/>
            <w:tabs>
              <w:tab w:val="right" w:leader="dot" w:pos="9449"/>
            </w:tabs>
            <w:rPr>
              <w:rFonts w:eastAsiaTheme="minorEastAsia"/>
              <w:noProof/>
              <w:sz w:val="26"/>
              <w:szCs w:val="26"/>
              <w:lang w:eastAsia="ru-RU"/>
            </w:rPr>
          </w:pPr>
          <w:hyperlink w:anchor="_Toc103248511" w:history="1">
            <w:r w:rsidRPr="00D70D4E">
              <w:rPr>
                <w:rStyle w:val="aa"/>
                <w:noProof/>
                <w:sz w:val="26"/>
                <w:szCs w:val="26"/>
              </w:rPr>
              <w:t>7.2.1. Выбор и верификация методов</w:t>
            </w:r>
            <w:r w:rsidRPr="00D70D4E">
              <w:rPr>
                <w:noProof/>
                <w:webHidden/>
                <w:sz w:val="26"/>
                <w:szCs w:val="26"/>
              </w:rPr>
              <w:tab/>
            </w:r>
            <w:r w:rsidRPr="00D70D4E">
              <w:rPr>
                <w:noProof/>
                <w:webHidden/>
                <w:sz w:val="26"/>
                <w:szCs w:val="26"/>
              </w:rPr>
              <w:fldChar w:fldCharType="begin"/>
            </w:r>
            <w:r w:rsidRPr="00D70D4E">
              <w:rPr>
                <w:noProof/>
                <w:webHidden/>
                <w:sz w:val="26"/>
                <w:szCs w:val="26"/>
              </w:rPr>
              <w:instrText xml:space="preserve"> PAGEREF _Toc103248511 \h </w:instrText>
            </w:r>
            <w:r w:rsidRPr="00D70D4E">
              <w:rPr>
                <w:noProof/>
                <w:webHidden/>
                <w:sz w:val="26"/>
                <w:szCs w:val="26"/>
              </w:rPr>
            </w:r>
            <w:r w:rsidRPr="00D70D4E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D70D4E">
              <w:rPr>
                <w:noProof/>
                <w:webHidden/>
                <w:sz w:val="26"/>
                <w:szCs w:val="26"/>
              </w:rPr>
              <w:t>32</w:t>
            </w:r>
            <w:r w:rsidRPr="00D70D4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3"/>
            <w:tabs>
              <w:tab w:val="right" w:leader="dot" w:pos="9449"/>
            </w:tabs>
            <w:rPr>
              <w:rFonts w:eastAsiaTheme="minorEastAsia"/>
              <w:noProof/>
              <w:sz w:val="26"/>
              <w:szCs w:val="26"/>
              <w:lang w:eastAsia="ru-RU"/>
            </w:rPr>
          </w:pPr>
          <w:hyperlink w:anchor="_Toc103248512" w:history="1">
            <w:r w:rsidRPr="00D70D4E">
              <w:rPr>
                <w:rStyle w:val="aa"/>
                <w:noProof/>
                <w:sz w:val="26"/>
                <w:szCs w:val="26"/>
              </w:rPr>
              <w:t>7.2.2. Валидация методов</w:t>
            </w:r>
            <w:r w:rsidRPr="00D70D4E">
              <w:rPr>
                <w:noProof/>
                <w:webHidden/>
                <w:sz w:val="26"/>
                <w:szCs w:val="26"/>
              </w:rPr>
              <w:tab/>
            </w:r>
            <w:r w:rsidRPr="00D70D4E">
              <w:rPr>
                <w:noProof/>
                <w:webHidden/>
                <w:sz w:val="26"/>
                <w:szCs w:val="26"/>
              </w:rPr>
              <w:fldChar w:fldCharType="begin"/>
            </w:r>
            <w:r w:rsidRPr="00D70D4E">
              <w:rPr>
                <w:noProof/>
                <w:webHidden/>
                <w:sz w:val="26"/>
                <w:szCs w:val="26"/>
              </w:rPr>
              <w:instrText xml:space="preserve"> PAGEREF _Toc103248512 \h </w:instrText>
            </w:r>
            <w:r w:rsidRPr="00D70D4E">
              <w:rPr>
                <w:noProof/>
                <w:webHidden/>
                <w:sz w:val="26"/>
                <w:szCs w:val="26"/>
              </w:rPr>
            </w:r>
            <w:r w:rsidRPr="00D70D4E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D70D4E">
              <w:rPr>
                <w:noProof/>
                <w:webHidden/>
                <w:sz w:val="26"/>
                <w:szCs w:val="26"/>
              </w:rPr>
              <w:t>34</w:t>
            </w:r>
            <w:r w:rsidRPr="00D70D4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2"/>
            <w:rPr>
              <w:rFonts w:eastAsiaTheme="minorEastAsia"/>
              <w:sz w:val="26"/>
              <w:szCs w:val="26"/>
              <w:lang w:eastAsia="ru-RU"/>
            </w:rPr>
          </w:pPr>
          <w:hyperlink w:anchor="_Toc103248513" w:history="1">
            <w:r w:rsidRPr="00D70D4E">
              <w:rPr>
                <w:rStyle w:val="aa"/>
                <w:sz w:val="26"/>
                <w:szCs w:val="26"/>
              </w:rPr>
              <w:t>7.3. Отбор образцов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_Toc103248513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35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2"/>
            <w:rPr>
              <w:rFonts w:eastAsiaTheme="minorEastAsia"/>
              <w:sz w:val="26"/>
              <w:szCs w:val="26"/>
              <w:lang w:eastAsia="ru-RU"/>
            </w:rPr>
          </w:pPr>
          <w:hyperlink w:anchor="_Toc103248514" w:history="1">
            <w:r w:rsidRPr="00D70D4E">
              <w:rPr>
                <w:rStyle w:val="aa"/>
                <w:sz w:val="26"/>
                <w:szCs w:val="26"/>
              </w:rPr>
              <w:t>7.4. Обращения с объектами испытаний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_Toc103248514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36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2"/>
            <w:rPr>
              <w:rFonts w:eastAsiaTheme="minorEastAsia"/>
              <w:sz w:val="26"/>
              <w:szCs w:val="26"/>
              <w:lang w:eastAsia="ru-RU"/>
            </w:rPr>
          </w:pPr>
          <w:hyperlink w:anchor="_Toc103248515" w:history="1">
            <w:r w:rsidRPr="00D70D4E">
              <w:rPr>
                <w:rStyle w:val="aa"/>
                <w:spacing w:val="-3"/>
                <w:sz w:val="26"/>
                <w:szCs w:val="26"/>
              </w:rPr>
              <w:t>7.5. Технические записи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_Toc103248515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36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2"/>
            <w:rPr>
              <w:rFonts w:eastAsiaTheme="minorEastAsia"/>
              <w:sz w:val="26"/>
              <w:szCs w:val="26"/>
              <w:lang w:eastAsia="ru-RU"/>
            </w:rPr>
          </w:pPr>
          <w:hyperlink w:anchor="_Toc103248516" w:history="1">
            <w:r w:rsidRPr="00D70D4E">
              <w:rPr>
                <w:rStyle w:val="aa"/>
                <w:sz w:val="26"/>
                <w:szCs w:val="26"/>
              </w:rPr>
              <w:t>7.6. Оценивание неопределенности измерений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_Toc103248516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37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2"/>
            <w:rPr>
              <w:rFonts w:eastAsiaTheme="minorEastAsia"/>
              <w:sz w:val="26"/>
              <w:szCs w:val="26"/>
              <w:lang w:eastAsia="ru-RU"/>
            </w:rPr>
          </w:pPr>
          <w:hyperlink w:anchor="_Toc103248517" w:history="1">
            <w:r w:rsidRPr="00D70D4E">
              <w:rPr>
                <w:rStyle w:val="aa"/>
                <w:sz w:val="26"/>
                <w:szCs w:val="26"/>
              </w:rPr>
              <w:t>7.7. Обеспечение достоверности результатов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_Toc103248517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37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2"/>
            <w:rPr>
              <w:rFonts w:eastAsiaTheme="minorEastAsia"/>
              <w:sz w:val="26"/>
              <w:szCs w:val="26"/>
              <w:lang w:eastAsia="ru-RU"/>
            </w:rPr>
          </w:pPr>
          <w:hyperlink w:anchor="_Toc103248518" w:history="1">
            <w:r w:rsidRPr="00D70D4E">
              <w:rPr>
                <w:rStyle w:val="aa"/>
                <w:sz w:val="26"/>
                <w:szCs w:val="26"/>
              </w:rPr>
              <w:t>7.8. Представление отчетов о результатах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_Toc103248518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40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3"/>
            <w:tabs>
              <w:tab w:val="right" w:leader="dot" w:pos="9449"/>
            </w:tabs>
            <w:rPr>
              <w:rFonts w:eastAsiaTheme="minorEastAsia"/>
              <w:noProof/>
              <w:sz w:val="26"/>
              <w:szCs w:val="26"/>
              <w:lang w:eastAsia="ru-RU"/>
            </w:rPr>
          </w:pPr>
          <w:hyperlink w:anchor="_Toc103248519" w:history="1">
            <w:r w:rsidRPr="00D70D4E">
              <w:rPr>
                <w:rStyle w:val="aa"/>
                <w:noProof/>
                <w:sz w:val="26"/>
                <w:szCs w:val="26"/>
              </w:rPr>
              <w:t>7.8.1. Общие положения</w:t>
            </w:r>
            <w:r w:rsidRPr="00D70D4E">
              <w:rPr>
                <w:noProof/>
                <w:webHidden/>
                <w:sz w:val="26"/>
                <w:szCs w:val="26"/>
              </w:rPr>
              <w:tab/>
            </w:r>
            <w:r w:rsidRPr="00D70D4E">
              <w:rPr>
                <w:noProof/>
                <w:webHidden/>
                <w:sz w:val="26"/>
                <w:szCs w:val="26"/>
              </w:rPr>
              <w:fldChar w:fldCharType="begin"/>
            </w:r>
            <w:r w:rsidRPr="00D70D4E">
              <w:rPr>
                <w:noProof/>
                <w:webHidden/>
                <w:sz w:val="26"/>
                <w:szCs w:val="26"/>
              </w:rPr>
              <w:instrText xml:space="preserve"> PAGEREF _Toc103248519 \h </w:instrText>
            </w:r>
            <w:r w:rsidRPr="00D70D4E">
              <w:rPr>
                <w:noProof/>
                <w:webHidden/>
                <w:sz w:val="26"/>
                <w:szCs w:val="26"/>
              </w:rPr>
            </w:r>
            <w:r w:rsidRPr="00D70D4E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D70D4E">
              <w:rPr>
                <w:noProof/>
                <w:webHidden/>
                <w:sz w:val="26"/>
                <w:szCs w:val="26"/>
              </w:rPr>
              <w:t>40</w:t>
            </w:r>
            <w:r w:rsidRPr="00D70D4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3"/>
            <w:tabs>
              <w:tab w:val="right" w:leader="dot" w:pos="9449"/>
            </w:tabs>
            <w:rPr>
              <w:rFonts w:eastAsiaTheme="minorEastAsia"/>
              <w:noProof/>
              <w:sz w:val="26"/>
              <w:szCs w:val="26"/>
              <w:lang w:eastAsia="ru-RU"/>
            </w:rPr>
          </w:pPr>
          <w:hyperlink w:anchor="_Toc103248520" w:history="1">
            <w:r w:rsidRPr="00D70D4E">
              <w:rPr>
                <w:rStyle w:val="aa"/>
                <w:noProof/>
                <w:sz w:val="26"/>
                <w:szCs w:val="26"/>
              </w:rPr>
              <w:t>7.8.2 Общие требования к отчетам о результатах</w:t>
            </w:r>
            <w:r w:rsidRPr="00D70D4E">
              <w:rPr>
                <w:noProof/>
                <w:webHidden/>
                <w:sz w:val="26"/>
                <w:szCs w:val="26"/>
              </w:rPr>
              <w:tab/>
            </w:r>
            <w:r w:rsidRPr="00D70D4E">
              <w:rPr>
                <w:noProof/>
                <w:webHidden/>
                <w:sz w:val="26"/>
                <w:szCs w:val="26"/>
              </w:rPr>
              <w:fldChar w:fldCharType="begin"/>
            </w:r>
            <w:r w:rsidRPr="00D70D4E">
              <w:rPr>
                <w:noProof/>
                <w:webHidden/>
                <w:sz w:val="26"/>
                <w:szCs w:val="26"/>
              </w:rPr>
              <w:instrText xml:space="preserve"> PAGEREF _Toc103248520 \h </w:instrText>
            </w:r>
            <w:r w:rsidRPr="00D70D4E">
              <w:rPr>
                <w:noProof/>
                <w:webHidden/>
                <w:sz w:val="26"/>
                <w:szCs w:val="26"/>
              </w:rPr>
            </w:r>
            <w:r w:rsidRPr="00D70D4E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D70D4E">
              <w:rPr>
                <w:noProof/>
                <w:webHidden/>
                <w:sz w:val="26"/>
                <w:szCs w:val="26"/>
              </w:rPr>
              <w:t>41</w:t>
            </w:r>
            <w:r w:rsidRPr="00D70D4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3"/>
            <w:tabs>
              <w:tab w:val="right" w:leader="dot" w:pos="9449"/>
            </w:tabs>
            <w:rPr>
              <w:rFonts w:eastAsiaTheme="minorEastAsia"/>
              <w:noProof/>
              <w:sz w:val="26"/>
              <w:szCs w:val="26"/>
              <w:lang w:eastAsia="ru-RU"/>
            </w:rPr>
          </w:pPr>
          <w:hyperlink w:anchor="_Toc103248521" w:history="1">
            <w:r w:rsidRPr="00D70D4E">
              <w:rPr>
                <w:rStyle w:val="aa"/>
                <w:noProof/>
                <w:sz w:val="26"/>
                <w:szCs w:val="26"/>
              </w:rPr>
              <w:t>7.8.3. Специальные требования к отчетам об испытаниях</w:t>
            </w:r>
            <w:r w:rsidRPr="00D70D4E">
              <w:rPr>
                <w:noProof/>
                <w:webHidden/>
                <w:sz w:val="26"/>
                <w:szCs w:val="26"/>
              </w:rPr>
              <w:tab/>
            </w:r>
            <w:r w:rsidRPr="00D70D4E">
              <w:rPr>
                <w:noProof/>
                <w:webHidden/>
                <w:sz w:val="26"/>
                <w:szCs w:val="26"/>
              </w:rPr>
              <w:fldChar w:fldCharType="begin"/>
            </w:r>
            <w:r w:rsidRPr="00D70D4E">
              <w:rPr>
                <w:noProof/>
                <w:webHidden/>
                <w:sz w:val="26"/>
                <w:szCs w:val="26"/>
              </w:rPr>
              <w:instrText xml:space="preserve"> PAGEREF _Toc103248521 \h </w:instrText>
            </w:r>
            <w:r w:rsidRPr="00D70D4E">
              <w:rPr>
                <w:noProof/>
                <w:webHidden/>
                <w:sz w:val="26"/>
                <w:szCs w:val="26"/>
              </w:rPr>
            </w:r>
            <w:r w:rsidRPr="00D70D4E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D70D4E">
              <w:rPr>
                <w:noProof/>
                <w:webHidden/>
                <w:sz w:val="26"/>
                <w:szCs w:val="26"/>
              </w:rPr>
              <w:t>43</w:t>
            </w:r>
            <w:r w:rsidRPr="00D70D4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3"/>
            <w:tabs>
              <w:tab w:val="right" w:leader="dot" w:pos="9449"/>
            </w:tabs>
            <w:rPr>
              <w:rFonts w:eastAsiaTheme="minorEastAsia"/>
              <w:noProof/>
              <w:sz w:val="26"/>
              <w:szCs w:val="26"/>
              <w:lang w:eastAsia="ru-RU"/>
            </w:rPr>
          </w:pPr>
          <w:hyperlink w:anchor="_Toc103248522" w:history="1">
            <w:r w:rsidRPr="00D70D4E">
              <w:rPr>
                <w:rStyle w:val="aa"/>
                <w:noProof/>
                <w:sz w:val="26"/>
                <w:szCs w:val="26"/>
              </w:rPr>
              <w:t>7.8.4. Специальные требования к свидетельствам о калибровке</w:t>
            </w:r>
            <w:r w:rsidRPr="00D70D4E">
              <w:rPr>
                <w:noProof/>
                <w:webHidden/>
                <w:sz w:val="26"/>
                <w:szCs w:val="26"/>
              </w:rPr>
              <w:tab/>
            </w:r>
            <w:r w:rsidRPr="00D70D4E">
              <w:rPr>
                <w:noProof/>
                <w:webHidden/>
                <w:sz w:val="26"/>
                <w:szCs w:val="26"/>
              </w:rPr>
              <w:fldChar w:fldCharType="begin"/>
            </w:r>
            <w:r w:rsidRPr="00D70D4E">
              <w:rPr>
                <w:noProof/>
                <w:webHidden/>
                <w:sz w:val="26"/>
                <w:szCs w:val="26"/>
              </w:rPr>
              <w:instrText xml:space="preserve"> PAGEREF _Toc103248522 \h </w:instrText>
            </w:r>
            <w:r w:rsidRPr="00D70D4E">
              <w:rPr>
                <w:noProof/>
                <w:webHidden/>
                <w:sz w:val="26"/>
                <w:szCs w:val="26"/>
              </w:rPr>
            </w:r>
            <w:r w:rsidRPr="00D70D4E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D70D4E">
              <w:rPr>
                <w:noProof/>
                <w:webHidden/>
                <w:sz w:val="26"/>
                <w:szCs w:val="26"/>
              </w:rPr>
              <w:t>43</w:t>
            </w:r>
            <w:r w:rsidRPr="00D70D4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3"/>
            <w:tabs>
              <w:tab w:val="right" w:leader="dot" w:pos="9449"/>
            </w:tabs>
            <w:rPr>
              <w:rFonts w:eastAsiaTheme="minorEastAsia"/>
              <w:noProof/>
              <w:sz w:val="26"/>
              <w:szCs w:val="26"/>
              <w:lang w:eastAsia="ru-RU"/>
            </w:rPr>
          </w:pPr>
          <w:hyperlink w:anchor="_Toc103248523" w:history="1">
            <w:r w:rsidRPr="00D70D4E">
              <w:rPr>
                <w:rStyle w:val="aa"/>
                <w:noProof/>
                <w:sz w:val="26"/>
                <w:szCs w:val="26"/>
              </w:rPr>
              <w:t>7.8.5. Представление результатов по отбору образцов – специальные требования</w:t>
            </w:r>
            <w:r w:rsidRPr="00D70D4E">
              <w:rPr>
                <w:noProof/>
                <w:webHidden/>
                <w:sz w:val="26"/>
                <w:szCs w:val="26"/>
              </w:rPr>
              <w:tab/>
            </w:r>
            <w:r w:rsidRPr="00D70D4E">
              <w:rPr>
                <w:noProof/>
                <w:webHidden/>
                <w:sz w:val="26"/>
                <w:szCs w:val="26"/>
              </w:rPr>
              <w:fldChar w:fldCharType="begin"/>
            </w:r>
            <w:r w:rsidRPr="00D70D4E">
              <w:rPr>
                <w:noProof/>
                <w:webHidden/>
                <w:sz w:val="26"/>
                <w:szCs w:val="26"/>
              </w:rPr>
              <w:instrText xml:space="preserve"> PAGEREF _Toc103248523 \h </w:instrText>
            </w:r>
            <w:r w:rsidRPr="00D70D4E">
              <w:rPr>
                <w:noProof/>
                <w:webHidden/>
                <w:sz w:val="26"/>
                <w:szCs w:val="26"/>
              </w:rPr>
            </w:r>
            <w:r w:rsidRPr="00D70D4E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D70D4E">
              <w:rPr>
                <w:noProof/>
                <w:webHidden/>
                <w:sz w:val="26"/>
                <w:szCs w:val="26"/>
              </w:rPr>
              <w:t>43</w:t>
            </w:r>
            <w:r w:rsidRPr="00D70D4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3"/>
            <w:tabs>
              <w:tab w:val="right" w:leader="dot" w:pos="9449"/>
            </w:tabs>
            <w:rPr>
              <w:rFonts w:eastAsiaTheme="minorEastAsia"/>
              <w:noProof/>
              <w:sz w:val="26"/>
              <w:szCs w:val="26"/>
              <w:lang w:eastAsia="ru-RU"/>
            </w:rPr>
          </w:pPr>
          <w:hyperlink w:anchor="_Toc103248524" w:history="1">
            <w:r w:rsidRPr="00D70D4E">
              <w:rPr>
                <w:rStyle w:val="aa"/>
                <w:noProof/>
                <w:sz w:val="26"/>
                <w:szCs w:val="26"/>
              </w:rPr>
              <w:t>7.8.6. Представление заключений о соответствии в отчетах о результатах</w:t>
            </w:r>
            <w:r w:rsidRPr="00D70D4E">
              <w:rPr>
                <w:noProof/>
                <w:webHidden/>
                <w:sz w:val="26"/>
                <w:szCs w:val="26"/>
              </w:rPr>
              <w:tab/>
            </w:r>
            <w:r w:rsidRPr="00D70D4E">
              <w:rPr>
                <w:noProof/>
                <w:webHidden/>
                <w:sz w:val="26"/>
                <w:szCs w:val="26"/>
              </w:rPr>
              <w:fldChar w:fldCharType="begin"/>
            </w:r>
            <w:r w:rsidRPr="00D70D4E">
              <w:rPr>
                <w:noProof/>
                <w:webHidden/>
                <w:sz w:val="26"/>
                <w:szCs w:val="26"/>
              </w:rPr>
              <w:instrText xml:space="preserve"> PAGEREF _Toc103248524 \h </w:instrText>
            </w:r>
            <w:r w:rsidRPr="00D70D4E">
              <w:rPr>
                <w:noProof/>
                <w:webHidden/>
                <w:sz w:val="26"/>
                <w:szCs w:val="26"/>
              </w:rPr>
            </w:r>
            <w:r w:rsidRPr="00D70D4E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D70D4E">
              <w:rPr>
                <w:noProof/>
                <w:webHidden/>
                <w:sz w:val="26"/>
                <w:szCs w:val="26"/>
              </w:rPr>
              <w:t>43</w:t>
            </w:r>
            <w:r w:rsidRPr="00D70D4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3"/>
            <w:tabs>
              <w:tab w:val="right" w:leader="dot" w:pos="9449"/>
            </w:tabs>
            <w:rPr>
              <w:rFonts w:eastAsiaTheme="minorEastAsia"/>
              <w:noProof/>
              <w:sz w:val="26"/>
              <w:szCs w:val="26"/>
              <w:lang w:eastAsia="ru-RU"/>
            </w:rPr>
          </w:pPr>
          <w:hyperlink w:anchor="_Toc103248525" w:history="1">
            <w:r w:rsidRPr="00D70D4E">
              <w:rPr>
                <w:rStyle w:val="aa"/>
                <w:noProof/>
                <w:sz w:val="26"/>
                <w:szCs w:val="26"/>
              </w:rPr>
              <w:t>7.8.7. Предоставление мнений и интерпретаций</w:t>
            </w:r>
            <w:r w:rsidRPr="00D70D4E">
              <w:rPr>
                <w:noProof/>
                <w:webHidden/>
                <w:sz w:val="26"/>
                <w:szCs w:val="26"/>
              </w:rPr>
              <w:tab/>
            </w:r>
            <w:r w:rsidRPr="00D70D4E">
              <w:rPr>
                <w:noProof/>
                <w:webHidden/>
                <w:sz w:val="26"/>
                <w:szCs w:val="26"/>
              </w:rPr>
              <w:fldChar w:fldCharType="begin"/>
            </w:r>
            <w:r w:rsidRPr="00D70D4E">
              <w:rPr>
                <w:noProof/>
                <w:webHidden/>
                <w:sz w:val="26"/>
                <w:szCs w:val="26"/>
              </w:rPr>
              <w:instrText xml:space="preserve"> PAGEREF _Toc103248525 \h </w:instrText>
            </w:r>
            <w:r w:rsidRPr="00D70D4E">
              <w:rPr>
                <w:noProof/>
                <w:webHidden/>
                <w:sz w:val="26"/>
                <w:szCs w:val="26"/>
              </w:rPr>
            </w:r>
            <w:r w:rsidRPr="00D70D4E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D70D4E">
              <w:rPr>
                <w:noProof/>
                <w:webHidden/>
                <w:sz w:val="26"/>
                <w:szCs w:val="26"/>
              </w:rPr>
              <w:t>44</w:t>
            </w:r>
            <w:r w:rsidRPr="00D70D4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3"/>
            <w:tabs>
              <w:tab w:val="right" w:leader="dot" w:pos="9449"/>
            </w:tabs>
            <w:rPr>
              <w:rFonts w:eastAsiaTheme="minorEastAsia"/>
              <w:noProof/>
              <w:sz w:val="26"/>
              <w:szCs w:val="26"/>
              <w:lang w:eastAsia="ru-RU"/>
            </w:rPr>
          </w:pPr>
          <w:hyperlink w:anchor="_Toc103248526" w:history="1">
            <w:r w:rsidRPr="00D70D4E">
              <w:rPr>
                <w:rStyle w:val="aa"/>
                <w:noProof/>
                <w:sz w:val="26"/>
                <w:szCs w:val="26"/>
              </w:rPr>
              <w:t>7.8.8. Изменения к отчетам</w:t>
            </w:r>
            <w:r w:rsidRPr="00D70D4E">
              <w:rPr>
                <w:noProof/>
                <w:webHidden/>
                <w:sz w:val="26"/>
                <w:szCs w:val="26"/>
              </w:rPr>
              <w:tab/>
            </w:r>
            <w:r w:rsidRPr="00D70D4E">
              <w:rPr>
                <w:noProof/>
                <w:webHidden/>
                <w:sz w:val="26"/>
                <w:szCs w:val="26"/>
              </w:rPr>
              <w:fldChar w:fldCharType="begin"/>
            </w:r>
            <w:r w:rsidRPr="00D70D4E">
              <w:rPr>
                <w:noProof/>
                <w:webHidden/>
                <w:sz w:val="26"/>
                <w:szCs w:val="26"/>
              </w:rPr>
              <w:instrText xml:space="preserve"> PAGEREF _Toc103248526 \h </w:instrText>
            </w:r>
            <w:r w:rsidRPr="00D70D4E">
              <w:rPr>
                <w:noProof/>
                <w:webHidden/>
                <w:sz w:val="26"/>
                <w:szCs w:val="26"/>
              </w:rPr>
            </w:r>
            <w:r w:rsidRPr="00D70D4E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D70D4E">
              <w:rPr>
                <w:noProof/>
                <w:webHidden/>
                <w:sz w:val="26"/>
                <w:szCs w:val="26"/>
              </w:rPr>
              <w:t>44</w:t>
            </w:r>
            <w:r w:rsidRPr="00D70D4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2"/>
            <w:rPr>
              <w:rFonts w:eastAsiaTheme="minorEastAsia"/>
              <w:sz w:val="26"/>
              <w:szCs w:val="26"/>
              <w:lang w:eastAsia="ru-RU"/>
            </w:rPr>
          </w:pPr>
          <w:hyperlink w:anchor="_Toc103248527" w:history="1">
            <w:r w:rsidRPr="00D70D4E">
              <w:rPr>
                <w:rStyle w:val="aa"/>
                <w:sz w:val="26"/>
                <w:szCs w:val="26"/>
              </w:rPr>
              <w:t>7.9. Жалобы (претензии)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_Toc103248527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44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2"/>
            <w:rPr>
              <w:rFonts w:eastAsiaTheme="minorEastAsia"/>
              <w:sz w:val="26"/>
              <w:szCs w:val="26"/>
              <w:lang w:eastAsia="ru-RU"/>
            </w:rPr>
          </w:pPr>
          <w:hyperlink w:anchor="_Toc103248528" w:history="1">
            <w:r w:rsidRPr="00D70D4E">
              <w:rPr>
                <w:rStyle w:val="aa"/>
                <w:sz w:val="26"/>
                <w:szCs w:val="26"/>
              </w:rPr>
              <w:t>7.10. Управление несоответствующей работой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_Toc103248528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44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2"/>
            <w:rPr>
              <w:rFonts w:eastAsiaTheme="minorEastAsia"/>
              <w:sz w:val="26"/>
              <w:szCs w:val="26"/>
              <w:lang w:eastAsia="ru-RU"/>
            </w:rPr>
          </w:pPr>
          <w:hyperlink w:anchor="_Toc103248529" w:history="1">
            <w:r w:rsidRPr="00D70D4E">
              <w:rPr>
                <w:rStyle w:val="aa"/>
                <w:sz w:val="26"/>
                <w:szCs w:val="26"/>
              </w:rPr>
              <w:t>7.11. Управление данными и информацией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_Toc103248529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47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11"/>
            <w:rPr>
              <w:rFonts w:eastAsiaTheme="minorEastAsia"/>
              <w:sz w:val="26"/>
              <w:szCs w:val="26"/>
              <w:lang w:eastAsia="ru-RU"/>
            </w:rPr>
          </w:pPr>
          <w:hyperlink w:anchor="_Toc103248530" w:history="1">
            <w:r w:rsidRPr="00D70D4E">
              <w:rPr>
                <w:rStyle w:val="aa"/>
                <w:sz w:val="26"/>
                <w:szCs w:val="26"/>
              </w:rPr>
              <w:t>8. Требования к системе менеджмента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_Toc103248530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48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2"/>
            <w:rPr>
              <w:rFonts w:eastAsiaTheme="minorEastAsia"/>
              <w:sz w:val="26"/>
              <w:szCs w:val="26"/>
              <w:lang w:eastAsia="ru-RU"/>
            </w:rPr>
          </w:pPr>
          <w:hyperlink w:anchor="_Toc103248531" w:history="1">
            <w:r w:rsidRPr="00D70D4E">
              <w:rPr>
                <w:rStyle w:val="aa"/>
                <w:sz w:val="26"/>
                <w:szCs w:val="26"/>
              </w:rPr>
              <w:t>8.1. Варианты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_Toc103248531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48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2"/>
            <w:rPr>
              <w:rFonts w:eastAsiaTheme="minorEastAsia"/>
              <w:sz w:val="26"/>
              <w:szCs w:val="26"/>
              <w:lang w:eastAsia="ru-RU"/>
            </w:rPr>
          </w:pPr>
          <w:hyperlink w:anchor="_Toc103248532" w:history="1">
            <w:r w:rsidRPr="00D70D4E">
              <w:rPr>
                <w:rStyle w:val="aa"/>
                <w:sz w:val="26"/>
                <w:szCs w:val="26"/>
              </w:rPr>
              <w:t>8.2. Документация системы менеджмента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_Toc103248532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48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2"/>
            <w:rPr>
              <w:rFonts w:eastAsiaTheme="minorEastAsia"/>
              <w:sz w:val="26"/>
              <w:szCs w:val="26"/>
              <w:lang w:eastAsia="ru-RU"/>
            </w:rPr>
          </w:pPr>
          <w:hyperlink w:anchor="_Toc103248533" w:history="1">
            <w:r w:rsidRPr="00D70D4E">
              <w:rPr>
                <w:rStyle w:val="aa"/>
                <w:sz w:val="26"/>
                <w:szCs w:val="26"/>
              </w:rPr>
              <w:t>8.3. Управление документами системы менеджмента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_Toc103248533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50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2"/>
            <w:rPr>
              <w:rFonts w:eastAsiaTheme="minorEastAsia"/>
              <w:sz w:val="26"/>
              <w:szCs w:val="26"/>
              <w:lang w:eastAsia="ru-RU"/>
            </w:rPr>
          </w:pPr>
          <w:hyperlink w:anchor="_Toc103248534" w:history="1">
            <w:r w:rsidRPr="00D70D4E">
              <w:rPr>
                <w:rStyle w:val="aa"/>
                <w:snapToGrid w:val="0"/>
                <w:sz w:val="26"/>
                <w:szCs w:val="26"/>
              </w:rPr>
              <w:t>8.4. Управление записями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_Toc103248534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57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2"/>
            <w:rPr>
              <w:rFonts w:eastAsiaTheme="minorEastAsia"/>
              <w:sz w:val="26"/>
              <w:szCs w:val="26"/>
              <w:lang w:eastAsia="ru-RU"/>
            </w:rPr>
          </w:pPr>
          <w:hyperlink w:anchor="_Toc103248535" w:history="1">
            <w:r w:rsidRPr="00D70D4E">
              <w:rPr>
                <w:rStyle w:val="aa"/>
                <w:snapToGrid w:val="0"/>
                <w:sz w:val="26"/>
                <w:szCs w:val="26"/>
              </w:rPr>
              <w:t>8.5. Действия, связанные с рисками и возможностями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_Toc103248535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59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2"/>
            <w:rPr>
              <w:rFonts w:eastAsiaTheme="minorEastAsia"/>
              <w:sz w:val="26"/>
              <w:szCs w:val="26"/>
              <w:lang w:eastAsia="ru-RU"/>
            </w:rPr>
          </w:pPr>
          <w:hyperlink w:anchor="_Toc103248536" w:history="1">
            <w:r w:rsidRPr="00D70D4E">
              <w:rPr>
                <w:rStyle w:val="aa"/>
                <w:sz w:val="26"/>
                <w:szCs w:val="26"/>
              </w:rPr>
              <w:t>8.6. Улучшения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_Toc103248536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60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2"/>
            <w:rPr>
              <w:rFonts w:eastAsiaTheme="minorEastAsia"/>
              <w:sz w:val="26"/>
              <w:szCs w:val="26"/>
              <w:lang w:eastAsia="ru-RU"/>
            </w:rPr>
          </w:pPr>
          <w:hyperlink w:anchor="_Toc103248537" w:history="1">
            <w:r w:rsidRPr="00D70D4E">
              <w:rPr>
                <w:rStyle w:val="aa"/>
                <w:sz w:val="26"/>
                <w:szCs w:val="26"/>
              </w:rPr>
              <w:t>8.7. Корректирующие действия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_Toc103248537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61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2"/>
            <w:rPr>
              <w:rFonts w:eastAsiaTheme="minorEastAsia"/>
              <w:sz w:val="26"/>
              <w:szCs w:val="26"/>
              <w:lang w:eastAsia="ru-RU"/>
            </w:rPr>
          </w:pPr>
          <w:hyperlink w:anchor="_Toc103248538" w:history="1">
            <w:r w:rsidRPr="00D70D4E">
              <w:rPr>
                <w:rStyle w:val="aa"/>
                <w:spacing w:val="3"/>
                <w:sz w:val="26"/>
                <w:szCs w:val="26"/>
              </w:rPr>
              <w:t>8.8. Внутренние аудиты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_Toc103248538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62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2"/>
            <w:rPr>
              <w:rFonts w:eastAsiaTheme="minorEastAsia"/>
              <w:sz w:val="26"/>
              <w:szCs w:val="26"/>
              <w:lang w:eastAsia="ru-RU"/>
            </w:rPr>
          </w:pPr>
          <w:hyperlink w:anchor="_Toc103248539" w:history="1">
            <w:r w:rsidRPr="00D70D4E">
              <w:rPr>
                <w:rStyle w:val="aa"/>
                <w:sz w:val="26"/>
                <w:szCs w:val="26"/>
              </w:rPr>
              <w:t>8.9. Анализ со стороны руководства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_Toc103248539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65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11"/>
            <w:rPr>
              <w:rFonts w:eastAsiaTheme="minorEastAsia"/>
              <w:sz w:val="26"/>
              <w:szCs w:val="26"/>
              <w:lang w:eastAsia="ru-RU"/>
            </w:rPr>
          </w:pPr>
          <w:hyperlink w:anchor="_Toc103248540" w:history="1">
            <w:r w:rsidRPr="00D70D4E">
              <w:rPr>
                <w:rStyle w:val="aa"/>
                <w:snapToGrid w:val="0"/>
                <w:sz w:val="26"/>
                <w:szCs w:val="26"/>
              </w:rPr>
              <w:t>Приложение 1 Организационная структ</w:t>
            </w:r>
            <w:r>
              <w:rPr>
                <w:rStyle w:val="aa"/>
                <w:snapToGrid w:val="0"/>
                <w:sz w:val="26"/>
                <w:szCs w:val="26"/>
              </w:rPr>
              <w:t xml:space="preserve">ура </w:t>
            </w:r>
            <w:r w:rsidRPr="0056398D">
              <w:rPr>
                <w:rStyle w:val="aa"/>
                <w:snapToGrid w:val="0"/>
                <w:sz w:val="26"/>
                <w:szCs w:val="26"/>
                <w:highlight w:val="yellow"/>
              </w:rPr>
              <w:t>ООО «НАИМЕНОВАНИЕ ОРГАНИЗАЦИИ</w:t>
            </w:r>
            <w:r w:rsidRPr="0056398D">
              <w:rPr>
                <w:rStyle w:val="aa"/>
                <w:snapToGrid w:val="0"/>
                <w:sz w:val="26"/>
                <w:szCs w:val="26"/>
                <w:highlight w:val="yellow"/>
              </w:rPr>
              <w:t>»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_Toc103248540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65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11"/>
            <w:rPr>
              <w:rFonts w:eastAsiaTheme="minorEastAsia"/>
              <w:sz w:val="26"/>
              <w:szCs w:val="26"/>
              <w:lang w:eastAsia="ru-RU"/>
            </w:rPr>
          </w:pPr>
          <w:hyperlink w:anchor="_Toc103248542" w:history="1">
            <w:r w:rsidRPr="00D70D4E">
              <w:rPr>
                <w:rStyle w:val="aa"/>
                <w:sz w:val="26"/>
                <w:szCs w:val="26"/>
              </w:rPr>
              <w:t>Приложение 2</w:t>
            </w:r>
            <w:r w:rsidRPr="00D70D4E">
              <w:rPr>
                <w:rStyle w:val="aa"/>
                <w:snapToGrid w:val="0"/>
                <w:sz w:val="26"/>
                <w:szCs w:val="26"/>
              </w:rPr>
              <w:t xml:space="preserve"> О</w:t>
            </w:r>
            <w:r>
              <w:rPr>
                <w:rStyle w:val="aa"/>
                <w:snapToGrid w:val="0"/>
                <w:sz w:val="26"/>
                <w:szCs w:val="26"/>
              </w:rPr>
              <w:t xml:space="preserve">рганизационная структура Лаборатории </w:t>
            </w:r>
            <w:r w:rsidRPr="0056398D">
              <w:rPr>
                <w:rStyle w:val="aa"/>
                <w:snapToGrid w:val="0"/>
                <w:sz w:val="26"/>
                <w:szCs w:val="26"/>
                <w:highlight w:val="yellow"/>
              </w:rPr>
              <w:t>ООО</w:t>
            </w:r>
            <w:r w:rsidRPr="0056398D">
              <w:rPr>
                <w:rStyle w:val="aa"/>
                <w:sz w:val="26"/>
                <w:szCs w:val="26"/>
                <w:highlight w:val="yellow"/>
              </w:rPr>
              <w:t xml:space="preserve"> «НАИМЕНОВАНИЕ ОРГАНИЗАЦИИ</w:t>
            </w:r>
            <w:r w:rsidRPr="0056398D">
              <w:rPr>
                <w:rStyle w:val="aa"/>
                <w:sz w:val="26"/>
                <w:szCs w:val="26"/>
                <w:highlight w:val="yellow"/>
              </w:rPr>
              <w:t>»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_Toc103248542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66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11"/>
            <w:rPr>
              <w:rFonts w:eastAsiaTheme="minorEastAsia"/>
              <w:sz w:val="26"/>
              <w:szCs w:val="26"/>
              <w:lang w:eastAsia="ru-RU"/>
            </w:rPr>
          </w:pPr>
          <w:hyperlink w:anchor="_Toc103248543" w:history="1">
            <w:r w:rsidRPr="00D70D4E">
              <w:rPr>
                <w:rStyle w:val="aa"/>
                <w:sz w:val="26"/>
                <w:szCs w:val="26"/>
              </w:rPr>
              <w:t>Приложение 3 МАТРИЦА РАСПРЕДЕЛЕНИЕ ОБЯЗАННОСТЕЙ И ОБРАЗЦЫ ПОДПИСЕЙ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_Toc103248543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67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11"/>
            <w:rPr>
              <w:rFonts w:eastAsiaTheme="minorEastAsia"/>
              <w:sz w:val="26"/>
              <w:szCs w:val="26"/>
              <w:lang w:eastAsia="ru-RU"/>
            </w:rPr>
          </w:pPr>
          <w:hyperlink w:anchor="_Toc103248544" w:history="1">
            <w:r w:rsidRPr="00D70D4E">
              <w:rPr>
                <w:rStyle w:val="aa"/>
                <w:sz w:val="26"/>
                <w:szCs w:val="26"/>
              </w:rPr>
              <w:t>Приложение 4 СТРУКТУРА ДОКУМЕНТАЦИИ СИСТЕМ</w:t>
            </w:r>
            <w:bookmarkStart w:id="0" w:name="_GoBack"/>
            <w:bookmarkEnd w:id="0"/>
            <w:r w:rsidRPr="00D70D4E">
              <w:rPr>
                <w:rStyle w:val="aa"/>
                <w:sz w:val="26"/>
                <w:szCs w:val="26"/>
              </w:rPr>
              <w:t>Ы МЕНЕДЖМЕНТА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_Toc103248544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69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11"/>
            <w:rPr>
              <w:rFonts w:eastAsiaTheme="minorEastAsia"/>
              <w:sz w:val="26"/>
              <w:szCs w:val="26"/>
              <w:lang w:eastAsia="ru-RU"/>
            </w:rPr>
          </w:pPr>
          <w:hyperlink w:anchor="_Toc103248545" w:history="1">
            <w:r w:rsidRPr="00D70D4E">
              <w:rPr>
                <w:rStyle w:val="aa"/>
                <w:sz w:val="26"/>
                <w:szCs w:val="26"/>
              </w:rPr>
              <w:t>Приложение 5 Форма журнала учета ТНПА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_Toc103248545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70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11"/>
            <w:rPr>
              <w:rFonts w:eastAsiaTheme="minorEastAsia"/>
              <w:sz w:val="26"/>
              <w:szCs w:val="26"/>
              <w:lang w:eastAsia="ru-RU"/>
            </w:rPr>
          </w:pPr>
          <w:hyperlink w:anchor="_Toc103248546" w:history="1">
            <w:r w:rsidRPr="00D70D4E">
              <w:rPr>
                <w:rStyle w:val="aa"/>
                <w:sz w:val="26"/>
                <w:szCs w:val="26"/>
              </w:rPr>
              <w:t>Приложение 6 Форма журнала регистрации заявок и протоколов измерений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_Toc103248546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70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11"/>
            <w:rPr>
              <w:rFonts w:eastAsiaTheme="minorEastAsia"/>
              <w:sz w:val="26"/>
              <w:szCs w:val="26"/>
              <w:lang w:eastAsia="ru-RU"/>
            </w:rPr>
          </w:pPr>
          <w:hyperlink w:anchor="_Toc103248547" w:history="1">
            <w:r w:rsidRPr="00D70D4E">
              <w:rPr>
                <w:rStyle w:val="aa"/>
                <w:sz w:val="26"/>
                <w:szCs w:val="26"/>
              </w:rPr>
              <w:t xml:space="preserve">Приложение 7 (рекомендуемое) </w:t>
            </w:r>
            <w:r w:rsidRPr="00D70D4E">
              <w:rPr>
                <w:rStyle w:val="aa"/>
                <w:snapToGrid w:val="0"/>
                <w:sz w:val="26"/>
                <w:szCs w:val="26"/>
              </w:rPr>
              <w:t>Форма договора на выполнение измерений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_Toc103248547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71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11"/>
            <w:rPr>
              <w:rFonts w:eastAsiaTheme="minorEastAsia"/>
              <w:sz w:val="26"/>
              <w:szCs w:val="26"/>
              <w:lang w:eastAsia="ru-RU"/>
            </w:rPr>
          </w:pPr>
          <w:hyperlink w:anchor="_Toc103248548" w:history="1">
            <w:r w:rsidRPr="00D70D4E">
              <w:rPr>
                <w:rStyle w:val="aa"/>
                <w:sz w:val="26"/>
                <w:szCs w:val="26"/>
              </w:rPr>
              <w:t>Приложение 7 (продолжение) Форма акта сдачи-приемки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_Toc103248548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73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11"/>
            <w:rPr>
              <w:rFonts w:eastAsiaTheme="minorEastAsia"/>
              <w:sz w:val="26"/>
              <w:szCs w:val="26"/>
              <w:lang w:eastAsia="ru-RU"/>
            </w:rPr>
          </w:pPr>
          <w:hyperlink w:anchor="_Toc103248549" w:history="1">
            <w:r w:rsidRPr="00D70D4E">
              <w:rPr>
                <w:rStyle w:val="aa"/>
                <w:sz w:val="26"/>
                <w:szCs w:val="26"/>
              </w:rPr>
              <w:t>Приложение 8 Форма перечня поставщиков продукции и услуг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_Toc103248549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74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11"/>
            <w:rPr>
              <w:rFonts w:eastAsiaTheme="minorEastAsia"/>
              <w:sz w:val="26"/>
              <w:szCs w:val="26"/>
              <w:lang w:eastAsia="ru-RU"/>
            </w:rPr>
          </w:pPr>
          <w:hyperlink w:anchor="_Toc103248550" w:history="1">
            <w:r w:rsidRPr="00D70D4E">
              <w:rPr>
                <w:rStyle w:val="aa"/>
                <w:sz w:val="26"/>
                <w:szCs w:val="26"/>
              </w:rPr>
              <w:t xml:space="preserve">Приложение 9 </w:t>
            </w:r>
            <w:r w:rsidRPr="00D70D4E">
              <w:rPr>
                <w:rStyle w:val="aa"/>
                <w:snapToGrid w:val="0"/>
                <w:sz w:val="26"/>
                <w:szCs w:val="26"/>
              </w:rPr>
              <w:t>Опросный лист удовлетворенности заказчика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_Toc103248550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75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11"/>
            <w:rPr>
              <w:rFonts w:eastAsiaTheme="minorEastAsia"/>
              <w:sz w:val="26"/>
              <w:szCs w:val="26"/>
              <w:lang w:eastAsia="ru-RU"/>
            </w:rPr>
          </w:pPr>
          <w:hyperlink w:anchor="_Toc103248551" w:history="1">
            <w:r w:rsidRPr="00D70D4E">
              <w:rPr>
                <w:rStyle w:val="aa"/>
                <w:sz w:val="26"/>
                <w:szCs w:val="26"/>
              </w:rPr>
              <w:t>Приложение 10 Форма журнала учета и регистрации несоответствий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_Toc103248551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76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11"/>
            <w:rPr>
              <w:rFonts w:eastAsiaTheme="minorEastAsia"/>
              <w:sz w:val="26"/>
              <w:szCs w:val="26"/>
              <w:lang w:eastAsia="ru-RU"/>
            </w:rPr>
          </w:pPr>
          <w:hyperlink w:anchor="_Toc103248552" w:history="1">
            <w:r w:rsidRPr="00D70D4E">
              <w:rPr>
                <w:rStyle w:val="aa"/>
                <w:sz w:val="26"/>
                <w:szCs w:val="26"/>
              </w:rPr>
              <w:t>Приложение 11 Форма плана-отчета по регистрации и реализации корректирующих действий и оценки их эффективности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_Toc103248552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76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11"/>
            <w:rPr>
              <w:rFonts w:eastAsiaTheme="minorEastAsia"/>
              <w:sz w:val="26"/>
              <w:szCs w:val="26"/>
              <w:lang w:eastAsia="ru-RU"/>
            </w:rPr>
          </w:pPr>
          <w:hyperlink w:anchor="_Toc103248553" w:history="1">
            <w:r w:rsidRPr="00D70D4E">
              <w:rPr>
                <w:rStyle w:val="aa"/>
                <w:sz w:val="26"/>
                <w:szCs w:val="26"/>
              </w:rPr>
              <w:t>Приложение 12 План-график внутренних аудитов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_Toc103248553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77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11"/>
            <w:rPr>
              <w:rFonts w:eastAsiaTheme="minorEastAsia"/>
              <w:sz w:val="26"/>
              <w:szCs w:val="26"/>
              <w:lang w:eastAsia="ru-RU"/>
            </w:rPr>
          </w:pPr>
          <w:hyperlink w:anchor="_Toc103248554" w:history="1">
            <w:r w:rsidRPr="00D70D4E">
              <w:rPr>
                <w:rStyle w:val="aa"/>
                <w:sz w:val="26"/>
                <w:szCs w:val="26"/>
              </w:rPr>
              <w:t>Приложение 13 Форма журнала учета архивов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_Toc103248554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78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11"/>
            <w:rPr>
              <w:rFonts w:eastAsiaTheme="minorEastAsia"/>
              <w:sz w:val="26"/>
              <w:szCs w:val="26"/>
              <w:lang w:eastAsia="ru-RU"/>
            </w:rPr>
          </w:pPr>
          <w:hyperlink w:anchor="_Toc103248555" w:history="1">
            <w:r w:rsidRPr="00D70D4E">
              <w:rPr>
                <w:rStyle w:val="aa"/>
                <w:sz w:val="26"/>
                <w:szCs w:val="26"/>
              </w:rPr>
              <w:t>Приложение 14 Форма оценки результативности функционирования системы менеджмента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_Toc103248555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79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11"/>
            <w:rPr>
              <w:rFonts w:eastAsiaTheme="minorEastAsia"/>
              <w:sz w:val="26"/>
              <w:szCs w:val="26"/>
              <w:lang w:eastAsia="ru-RU"/>
            </w:rPr>
          </w:pPr>
          <w:hyperlink w:anchor="_Toc103248556" w:history="1">
            <w:r w:rsidRPr="00D70D4E">
              <w:rPr>
                <w:rStyle w:val="aa"/>
                <w:sz w:val="26"/>
                <w:szCs w:val="26"/>
              </w:rPr>
              <w:t>Приложение 15 Форма журнала учета персонала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_Toc103248556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83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11"/>
            <w:rPr>
              <w:rFonts w:eastAsiaTheme="minorEastAsia"/>
              <w:sz w:val="26"/>
              <w:szCs w:val="26"/>
              <w:lang w:eastAsia="ru-RU"/>
            </w:rPr>
          </w:pPr>
          <w:hyperlink w:anchor="_Toc103248557" w:history="1">
            <w:r w:rsidRPr="00D70D4E">
              <w:rPr>
                <w:rStyle w:val="aa"/>
                <w:sz w:val="26"/>
                <w:szCs w:val="26"/>
              </w:rPr>
              <w:t>Приложение 16 Форма журнала учета технической учебы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_Toc103248557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83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11"/>
            <w:rPr>
              <w:rFonts w:eastAsiaTheme="minorEastAsia"/>
              <w:sz w:val="26"/>
              <w:szCs w:val="26"/>
              <w:lang w:eastAsia="ru-RU"/>
            </w:rPr>
          </w:pPr>
          <w:hyperlink w:anchor="_Toc103248558" w:history="1">
            <w:r w:rsidRPr="00D70D4E">
              <w:rPr>
                <w:rStyle w:val="aa"/>
                <w:sz w:val="26"/>
                <w:szCs w:val="26"/>
              </w:rPr>
              <w:t>Приложение 17 Форма приложения к журналу технической учебы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_Toc103248558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83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11"/>
            <w:rPr>
              <w:rFonts w:eastAsiaTheme="minorEastAsia"/>
              <w:sz w:val="26"/>
              <w:szCs w:val="26"/>
              <w:lang w:eastAsia="ru-RU"/>
            </w:rPr>
          </w:pPr>
          <w:hyperlink w:anchor="_Toc103248559" w:history="1">
            <w:r w:rsidRPr="00D70D4E">
              <w:rPr>
                <w:rStyle w:val="aa"/>
                <w:sz w:val="26"/>
                <w:szCs w:val="26"/>
              </w:rPr>
              <w:t>Приложение 18 Форма журнала регистрации инструктажа по ОТ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_Toc103248559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84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11"/>
            <w:rPr>
              <w:rFonts w:eastAsiaTheme="minorEastAsia"/>
              <w:sz w:val="26"/>
              <w:szCs w:val="26"/>
              <w:lang w:eastAsia="ru-RU"/>
            </w:rPr>
          </w:pPr>
          <w:hyperlink w:anchor="_Toc103248560" w:history="1">
            <w:r w:rsidRPr="00D70D4E">
              <w:rPr>
                <w:rStyle w:val="aa"/>
                <w:sz w:val="26"/>
                <w:szCs w:val="26"/>
              </w:rPr>
              <w:t>Приложение 19 Форма акта приемки и ввода в эксплуатацию СИ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_Toc103248560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85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11"/>
            <w:rPr>
              <w:rFonts w:eastAsiaTheme="minorEastAsia"/>
              <w:sz w:val="26"/>
              <w:szCs w:val="26"/>
              <w:lang w:eastAsia="ru-RU"/>
            </w:rPr>
          </w:pPr>
          <w:hyperlink w:anchor="_Toc103248561" w:history="1">
            <w:r w:rsidRPr="00D70D4E">
              <w:rPr>
                <w:rStyle w:val="aa"/>
                <w:sz w:val="26"/>
                <w:szCs w:val="26"/>
              </w:rPr>
              <w:t>Приложение 20 Форма карточки учета СИ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_Toc103248561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87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11"/>
            <w:rPr>
              <w:rFonts w:eastAsiaTheme="minorEastAsia"/>
              <w:sz w:val="26"/>
              <w:szCs w:val="26"/>
              <w:lang w:eastAsia="ru-RU"/>
            </w:rPr>
          </w:pPr>
          <w:hyperlink w:anchor="_Toc103248562" w:history="1">
            <w:r w:rsidRPr="00D70D4E">
              <w:rPr>
                <w:rStyle w:val="aa"/>
                <w:sz w:val="26"/>
                <w:szCs w:val="26"/>
              </w:rPr>
              <w:t>Приложение 21 Форма этикетки СИ (80х30)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_Toc103248562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87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11"/>
            <w:rPr>
              <w:rFonts w:eastAsiaTheme="minorEastAsia"/>
              <w:sz w:val="26"/>
              <w:szCs w:val="26"/>
              <w:lang w:eastAsia="ru-RU"/>
            </w:rPr>
          </w:pPr>
          <w:hyperlink w:anchor="_Toc103248563" w:history="1">
            <w:r w:rsidRPr="00D70D4E">
              <w:rPr>
                <w:rStyle w:val="aa"/>
                <w:sz w:val="26"/>
                <w:szCs w:val="26"/>
              </w:rPr>
              <w:t>Приложение 22 Форма технического отчета с аннотацией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_Toc103248563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88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11"/>
            <w:rPr>
              <w:rFonts w:eastAsiaTheme="minorEastAsia"/>
              <w:sz w:val="26"/>
              <w:szCs w:val="26"/>
              <w:lang w:eastAsia="ru-RU"/>
            </w:rPr>
          </w:pPr>
          <w:hyperlink w:anchor="_Toc103248564" w:history="1">
            <w:r w:rsidRPr="00D70D4E">
              <w:rPr>
                <w:rStyle w:val="aa"/>
                <w:sz w:val="26"/>
                <w:szCs w:val="26"/>
              </w:rPr>
              <w:t>Приложение 23 Журнал проверки знаний нормативных правовых актов по охране труда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_Toc103248564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90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11"/>
            <w:rPr>
              <w:rFonts w:eastAsiaTheme="minorEastAsia"/>
              <w:sz w:val="26"/>
              <w:szCs w:val="26"/>
              <w:lang w:eastAsia="ru-RU"/>
            </w:rPr>
          </w:pPr>
          <w:hyperlink w:anchor="_Toc103248565" w:history="1">
            <w:r w:rsidRPr="00D70D4E">
              <w:rPr>
                <w:rStyle w:val="aa"/>
                <w:sz w:val="26"/>
                <w:szCs w:val="26"/>
              </w:rPr>
              <w:t>Приложение 24 Форма протокола несоответствия внутреннего аудита системы менеджмента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_Toc103248565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91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11"/>
            <w:tabs>
              <w:tab w:val="left" w:pos="6037"/>
            </w:tabs>
            <w:rPr>
              <w:rFonts w:eastAsiaTheme="minorEastAsia"/>
              <w:sz w:val="26"/>
              <w:szCs w:val="26"/>
              <w:lang w:eastAsia="ru-RU"/>
            </w:rPr>
          </w:pPr>
          <w:hyperlink w:anchor="_Toc103248566" w:history="1">
            <w:r w:rsidRPr="00D70D4E">
              <w:rPr>
                <w:rStyle w:val="aa"/>
                <w:sz w:val="26"/>
                <w:szCs w:val="26"/>
              </w:rPr>
              <w:t>Приложение 25 Форма отчета по внутреннему аудиту №</w:t>
            </w:r>
            <w:r w:rsidRPr="00D70D4E">
              <w:rPr>
                <w:rFonts w:eastAsiaTheme="minorEastAsia"/>
                <w:sz w:val="26"/>
                <w:szCs w:val="26"/>
                <w:lang w:eastAsia="ru-RU"/>
              </w:rPr>
              <w:tab/>
            </w:r>
            <w:r w:rsidRPr="00D70D4E">
              <w:rPr>
                <w:rStyle w:val="aa"/>
                <w:sz w:val="26"/>
                <w:szCs w:val="26"/>
              </w:rPr>
              <w:t>1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_Toc103248566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92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11"/>
            <w:rPr>
              <w:rFonts w:eastAsiaTheme="minorEastAsia"/>
              <w:sz w:val="26"/>
              <w:szCs w:val="26"/>
              <w:lang w:eastAsia="ru-RU"/>
            </w:rPr>
          </w:pPr>
          <w:hyperlink w:anchor="_Toc103248567" w:history="1">
            <w:r w:rsidRPr="00D70D4E">
              <w:rPr>
                <w:rStyle w:val="aa"/>
                <w:sz w:val="26"/>
                <w:szCs w:val="26"/>
              </w:rPr>
              <w:t>Приложение 26 Форма карты наблюдений/собеседования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_Toc103248567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93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11"/>
            <w:rPr>
              <w:rFonts w:eastAsiaTheme="minorEastAsia"/>
              <w:sz w:val="26"/>
              <w:szCs w:val="26"/>
              <w:lang w:eastAsia="ru-RU"/>
            </w:rPr>
          </w:pPr>
          <w:hyperlink w:anchor="_Toc103248568" w:history="1">
            <w:r w:rsidRPr="00D70D4E">
              <w:rPr>
                <w:rStyle w:val="aa"/>
                <w:sz w:val="26"/>
                <w:szCs w:val="26"/>
              </w:rPr>
              <w:t xml:space="preserve">Приложение 27 </w:t>
            </w:r>
            <w:r w:rsidRPr="00D70D4E">
              <w:rPr>
                <w:rStyle w:val="aa"/>
                <w:bCs/>
                <w:sz w:val="26"/>
                <w:szCs w:val="26"/>
              </w:rPr>
              <w:t>Критерии внутрилабораторного контроля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_Toc103248568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95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11"/>
            <w:rPr>
              <w:rFonts w:eastAsiaTheme="minorEastAsia"/>
              <w:sz w:val="26"/>
              <w:szCs w:val="26"/>
              <w:lang w:eastAsia="ru-RU"/>
            </w:rPr>
          </w:pPr>
          <w:hyperlink w:anchor="_Toc103248569" w:history="1">
            <w:r w:rsidRPr="00D70D4E">
              <w:rPr>
                <w:rStyle w:val="aa"/>
                <w:sz w:val="26"/>
                <w:szCs w:val="26"/>
              </w:rPr>
              <w:t>Приложение 28 Форма заявки на проведение испытаний в лаборато</w:t>
            </w:r>
            <w:r>
              <w:rPr>
                <w:rStyle w:val="aa"/>
                <w:sz w:val="26"/>
                <w:szCs w:val="26"/>
              </w:rPr>
              <w:t xml:space="preserve">рии </w:t>
            </w:r>
            <w:r w:rsidRPr="0056398D">
              <w:rPr>
                <w:rStyle w:val="aa"/>
                <w:sz w:val="26"/>
                <w:szCs w:val="26"/>
                <w:highlight w:val="yellow"/>
              </w:rPr>
              <w:t>ООО «НАИМЕНОВАНИЕ ОРГАНИЗАЦИИ</w:t>
            </w:r>
            <w:r w:rsidRPr="0056398D">
              <w:rPr>
                <w:rStyle w:val="aa"/>
                <w:sz w:val="26"/>
                <w:szCs w:val="26"/>
                <w:highlight w:val="yellow"/>
              </w:rPr>
              <w:t>»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_Toc103248569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96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Pr="00D70D4E" w:rsidRDefault="0056398D" w:rsidP="0056398D">
          <w:pPr>
            <w:pStyle w:val="11"/>
            <w:rPr>
              <w:rFonts w:eastAsiaTheme="minorEastAsia"/>
              <w:sz w:val="26"/>
              <w:szCs w:val="26"/>
              <w:lang w:eastAsia="ru-RU"/>
            </w:rPr>
          </w:pPr>
          <w:hyperlink w:anchor="_Toc103248570" w:history="1">
            <w:r w:rsidRPr="00D70D4E">
              <w:rPr>
                <w:rStyle w:val="aa"/>
                <w:sz w:val="26"/>
                <w:szCs w:val="26"/>
              </w:rPr>
              <w:t>Приложение 29 Анализ заявки от заказ</w:t>
            </w:r>
            <w:r>
              <w:rPr>
                <w:rStyle w:val="aa"/>
                <w:sz w:val="26"/>
                <w:szCs w:val="26"/>
              </w:rPr>
              <w:t>чика на выполнение работ Лаборатории</w:t>
            </w:r>
            <w:r w:rsidRPr="00D70D4E">
              <w:rPr>
                <w:rStyle w:val="aa"/>
                <w:sz w:val="26"/>
                <w:szCs w:val="26"/>
              </w:rPr>
              <w:t xml:space="preserve"> </w:t>
            </w:r>
            <w:r w:rsidRPr="0056398D">
              <w:rPr>
                <w:rStyle w:val="aa"/>
                <w:sz w:val="26"/>
                <w:szCs w:val="26"/>
                <w:highlight w:val="yellow"/>
              </w:rPr>
              <w:t>ООО «НАИМЕНОВАНИЕ ОРГАНИЗАЦИИ»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_Toc103248570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98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56398D" w:rsidRDefault="0056398D" w:rsidP="0056398D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3248571" w:history="1">
            <w:r w:rsidRPr="00D70D4E">
              <w:rPr>
                <w:rStyle w:val="aa"/>
                <w:sz w:val="26"/>
                <w:szCs w:val="26"/>
              </w:rPr>
              <w:t xml:space="preserve">Приложение 30 </w:t>
            </w:r>
            <w:r w:rsidRPr="00D70D4E">
              <w:rPr>
                <w:rStyle w:val="aa"/>
                <w:caps/>
                <w:sz w:val="26"/>
                <w:szCs w:val="26"/>
              </w:rPr>
              <w:t xml:space="preserve">Заявление сотрудников </w:t>
            </w:r>
            <w:r>
              <w:rPr>
                <w:rStyle w:val="aa"/>
                <w:caps/>
                <w:sz w:val="26"/>
                <w:szCs w:val="26"/>
              </w:rPr>
              <w:t>ЛАБОРАТОРИИ</w:t>
            </w:r>
            <w:r w:rsidRPr="0056398D">
              <w:rPr>
                <w:highlight w:val="yellow"/>
              </w:rPr>
              <w:t xml:space="preserve"> </w:t>
            </w:r>
            <w:r w:rsidRPr="0056398D">
              <w:rPr>
                <w:rStyle w:val="aa"/>
                <w:caps/>
                <w:sz w:val="26"/>
                <w:szCs w:val="26"/>
                <w:highlight w:val="yellow"/>
              </w:rPr>
              <w:t>ООО «НАИМЕНОВАНИЕ ОРГАНИЗАЦИИ»</w:t>
            </w:r>
            <w:r w:rsidRPr="00D70D4E">
              <w:rPr>
                <w:rStyle w:val="aa"/>
                <w:caps/>
                <w:sz w:val="26"/>
                <w:szCs w:val="26"/>
              </w:rPr>
              <w:t xml:space="preserve"> о соблюдении конфиденциальности информации о результатах испытаний</w:t>
            </w:r>
            <w:r w:rsidRPr="00D70D4E">
              <w:rPr>
                <w:webHidden/>
                <w:sz w:val="26"/>
                <w:szCs w:val="26"/>
              </w:rPr>
              <w:tab/>
            </w:r>
            <w:r w:rsidRPr="00D70D4E">
              <w:rPr>
                <w:webHidden/>
                <w:sz w:val="26"/>
                <w:szCs w:val="26"/>
              </w:rPr>
              <w:fldChar w:fldCharType="begin"/>
            </w:r>
            <w:r w:rsidRPr="00D70D4E">
              <w:rPr>
                <w:webHidden/>
                <w:sz w:val="26"/>
                <w:szCs w:val="26"/>
              </w:rPr>
              <w:instrText xml:space="preserve"> PAGEREF _Toc103248571 \h </w:instrText>
            </w:r>
            <w:r w:rsidRPr="00D70D4E">
              <w:rPr>
                <w:webHidden/>
                <w:sz w:val="26"/>
                <w:szCs w:val="26"/>
              </w:rPr>
            </w:r>
            <w:r w:rsidRPr="00D70D4E">
              <w:rPr>
                <w:webHidden/>
                <w:sz w:val="26"/>
                <w:szCs w:val="26"/>
              </w:rPr>
              <w:fldChar w:fldCharType="separate"/>
            </w:r>
            <w:r w:rsidRPr="00D70D4E">
              <w:rPr>
                <w:webHidden/>
                <w:sz w:val="26"/>
                <w:szCs w:val="26"/>
              </w:rPr>
              <w:t>99</w:t>
            </w:r>
            <w:r w:rsidRPr="00D70D4E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166EAF" w:rsidRDefault="0056398D" w:rsidP="0056398D">
          <w:r>
            <w:rPr>
              <w:b/>
              <w:bCs/>
            </w:rPr>
            <w:fldChar w:fldCharType="end"/>
          </w:r>
        </w:p>
      </w:sdtContent>
    </w:sdt>
    <w:sectPr w:rsidR="00166EAF" w:rsidSect="0056398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3D6" w:rsidRDefault="00C013D6" w:rsidP="0056398D">
      <w:r>
        <w:separator/>
      </w:r>
    </w:p>
  </w:endnote>
  <w:endnote w:type="continuationSeparator" w:id="0">
    <w:p w:rsidR="00C013D6" w:rsidRDefault="00C013D6" w:rsidP="0056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18"/>
      <w:gridCol w:w="709"/>
      <w:gridCol w:w="2552"/>
      <w:gridCol w:w="1559"/>
      <w:gridCol w:w="1843"/>
      <w:gridCol w:w="1183"/>
      <w:gridCol w:w="1368"/>
    </w:tblGrid>
    <w:tr w:rsidR="00E366C6" w:rsidTr="007455B9">
      <w:trPr>
        <w:cantSplit/>
        <w:trHeight w:val="257"/>
      </w:trPr>
      <w:tc>
        <w:tcPr>
          <w:tcW w:w="1418" w:type="dxa"/>
          <w:vMerge w:val="restart"/>
          <w:vAlign w:val="center"/>
        </w:tcPr>
        <w:p w:rsidR="00E366C6" w:rsidRPr="00246D93" w:rsidRDefault="0056398D" w:rsidP="003A0283">
          <w:pPr>
            <w:pStyle w:val="a5"/>
            <w:jc w:val="center"/>
            <w:rPr>
              <w:rFonts w:ascii="Times New Roman" w:hAnsi="Times New Roman"/>
              <w:b/>
              <w:i/>
              <w:sz w:val="20"/>
            </w:rPr>
          </w:pPr>
          <w:r>
            <w:rPr>
              <w:rFonts w:ascii="Times New Roman" w:hAnsi="Times New Roman"/>
              <w:b/>
              <w:i/>
              <w:snapToGrid w:val="0"/>
              <w:sz w:val="20"/>
            </w:rPr>
            <w:t>Разработал</w:t>
          </w:r>
        </w:p>
      </w:tc>
      <w:tc>
        <w:tcPr>
          <w:tcW w:w="709" w:type="dxa"/>
          <w:vMerge w:val="restart"/>
          <w:vAlign w:val="center"/>
        </w:tcPr>
        <w:p w:rsidR="00E366C6" w:rsidRPr="00246D93" w:rsidRDefault="00C013D6" w:rsidP="00246D93">
          <w:pPr>
            <w:pStyle w:val="a5"/>
            <w:widowControl/>
            <w:jc w:val="center"/>
            <w:rPr>
              <w:b/>
              <w:i/>
              <w:sz w:val="20"/>
            </w:rPr>
          </w:pPr>
        </w:p>
      </w:tc>
      <w:tc>
        <w:tcPr>
          <w:tcW w:w="2552" w:type="dxa"/>
          <w:vMerge w:val="restart"/>
          <w:vAlign w:val="center"/>
        </w:tcPr>
        <w:p w:rsidR="00E366C6" w:rsidRPr="00EF114C" w:rsidRDefault="00C013D6" w:rsidP="00246D93">
          <w:pPr>
            <w:pStyle w:val="a5"/>
            <w:jc w:val="center"/>
            <w:rPr>
              <w:rFonts w:ascii="Times New Roman" w:hAnsi="Times New Roman"/>
              <w:b/>
              <w:i/>
              <w:sz w:val="20"/>
            </w:rPr>
          </w:pPr>
          <w:r w:rsidRPr="00EF114C">
            <w:rPr>
              <w:rFonts w:ascii="Times New Roman" w:hAnsi="Times New Roman"/>
              <w:b/>
              <w:i/>
              <w:sz w:val="20"/>
            </w:rPr>
            <w:t>Начальник лаборатории</w:t>
          </w:r>
        </w:p>
        <w:p w:rsidR="00E366C6" w:rsidRPr="00246D93" w:rsidRDefault="0056398D" w:rsidP="00EF114C">
          <w:pPr>
            <w:pStyle w:val="a5"/>
            <w:jc w:val="center"/>
            <w:rPr>
              <w:rFonts w:ascii="Times New Roman" w:hAnsi="Times New Roman"/>
              <w:b/>
              <w:i/>
              <w:sz w:val="20"/>
            </w:rPr>
          </w:pPr>
          <w:r w:rsidRPr="0056398D">
            <w:rPr>
              <w:rFonts w:ascii="Times New Roman" w:hAnsi="Times New Roman"/>
              <w:b/>
              <w:i/>
              <w:sz w:val="20"/>
              <w:highlight w:val="yellow"/>
            </w:rPr>
            <w:t>Ф.И.О.</w:t>
          </w:r>
        </w:p>
      </w:tc>
      <w:tc>
        <w:tcPr>
          <w:tcW w:w="1559" w:type="dxa"/>
          <w:vAlign w:val="center"/>
        </w:tcPr>
        <w:p w:rsidR="00E366C6" w:rsidRPr="00246D93" w:rsidRDefault="00C013D6" w:rsidP="00140EA2">
          <w:pPr>
            <w:pStyle w:val="a5"/>
            <w:widowControl/>
            <w:jc w:val="center"/>
            <w:rPr>
              <w:rFonts w:ascii="Times New Roman" w:hAnsi="Times New Roman"/>
              <w:b/>
              <w:i/>
              <w:sz w:val="20"/>
            </w:rPr>
          </w:pPr>
          <w:r w:rsidRPr="00246D93">
            <w:rPr>
              <w:rFonts w:ascii="Times New Roman" w:hAnsi="Times New Roman"/>
              <w:b/>
              <w:i/>
              <w:sz w:val="20"/>
            </w:rPr>
            <w:t>Редакция №</w:t>
          </w:r>
          <w:r>
            <w:rPr>
              <w:rFonts w:ascii="Times New Roman" w:hAnsi="Times New Roman"/>
              <w:b/>
              <w:i/>
              <w:sz w:val="20"/>
            </w:rPr>
            <w:t>1</w:t>
          </w:r>
        </w:p>
      </w:tc>
      <w:tc>
        <w:tcPr>
          <w:tcW w:w="1843" w:type="dxa"/>
          <w:vAlign w:val="center"/>
        </w:tcPr>
        <w:p w:rsidR="00E366C6" w:rsidRPr="00246D93" w:rsidRDefault="00C013D6" w:rsidP="00246D93">
          <w:pPr>
            <w:pStyle w:val="a5"/>
            <w:widowControl/>
            <w:jc w:val="center"/>
            <w:rPr>
              <w:rFonts w:ascii="Times New Roman" w:hAnsi="Times New Roman"/>
              <w:b/>
              <w:i/>
              <w:sz w:val="20"/>
            </w:rPr>
          </w:pPr>
          <w:r w:rsidRPr="00246D93">
            <w:rPr>
              <w:rFonts w:ascii="Times New Roman" w:hAnsi="Times New Roman"/>
              <w:b/>
              <w:i/>
              <w:sz w:val="20"/>
            </w:rPr>
            <w:t>Изменение №</w:t>
          </w:r>
        </w:p>
      </w:tc>
      <w:tc>
        <w:tcPr>
          <w:tcW w:w="1183" w:type="dxa"/>
          <w:vAlign w:val="center"/>
        </w:tcPr>
        <w:p w:rsidR="00E366C6" w:rsidRPr="00246D93" w:rsidRDefault="00C013D6" w:rsidP="00246D93">
          <w:pPr>
            <w:pStyle w:val="a5"/>
            <w:widowControl/>
            <w:jc w:val="center"/>
            <w:rPr>
              <w:rFonts w:ascii="Times New Roman" w:hAnsi="Times New Roman"/>
              <w:b/>
              <w:i/>
              <w:sz w:val="20"/>
            </w:rPr>
          </w:pPr>
        </w:p>
      </w:tc>
      <w:tc>
        <w:tcPr>
          <w:tcW w:w="1368" w:type="dxa"/>
          <w:vAlign w:val="center"/>
        </w:tcPr>
        <w:p w:rsidR="00E366C6" w:rsidRPr="004C023A" w:rsidRDefault="00C013D6" w:rsidP="00246D93">
          <w:pPr>
            <w:pStyle w:val="a5"/>
            <w:widowControl/>
            <w:jc w:val="center"/>
            <w:rPr>
              <w:rFonts w:ascii="Times New Roman" w:hAnsi="Times New Roman"/>
              <w:b/>
              <w:i/>
              <w:sz w:val="20"/>
            </w:rPr>
          </w:pPr>
          <w:r w:rsidRPr="004C023A">
            <w:rPr>
              <w:rFonts w:ascii="Times New Roman" w:hAnsi="Times New Roman"/>
              <w:b/>
              <w:i/>
              <w:sz w:val="20"/>
            </w:rPr>
            <w:t>лист.</w:t>
          </w:r>
          <w:r w:rsidRPr="004C023A">
            <w:rPr>
              <w:rFonts w:ascii="Times New Roman" w:hAnsi="Times New Roman"/>
              <w:b/>
              <w:i/>
              <w:sz w:val="20"/>
            </w:rPr>
            <w:fldChar w:fldCharType="begin"/>
          </w:r>
          <w:r w:rsidRPr="004C023A">
            <w:rPr>
              <w:rFonts w:ascii="Times New Roman" w:hAnsi="Times New Roman"/>
              <w:b/>
              <w:i/>
              <w:sz w:val="20"/>
            </w:rPr>
            <w:instrText xml:space="preserve"> PAGE   \* MERGEFORMAT </w:instrText>
          </w:r>
          <w:r w:rsidRPr="004C023A">
            <w:rPr>
              <w:rFonts w:ascii="Times New Roman" w:hAnsi="Times New Roman"/>
              <w:b/>
              <w:i/>
              <w:sz w:val="20"/>
            </w:rPr>
            <w:fldChar w:fldCharType="separate"/>
          </w:r>
          <w:r w:rsidR="0056398D">
            <w:rPr>
              <w:rFonts w:ascii="Times New Roman" w:hAnsi="Times New Roman"/>
              <w:b/>
              <w:i/>
              <w:noProof/>
              <w:sz w:val="20"/>
            </w:rPr>
            <w:t>3</w:t>
          </w:r>
          <w:r w:rsidRPr="004C023A">
            <w:rPr>
              <w:rFonts w:ascii="Times New Roman" w:hAnsi="Times New Roman"/>
              <w:b/>
              <w:i/>
              <w:sz w:val="20"/>
            </w:rPr>
            <w:fldChar w:fldCharType="end"/>
          </w:r>
          <w:r w:rsidRPr="004C023A">
            <w:rPr>
              <w:rFonts w:ascii="Times New Roman" w:hAnsi="Times New Roman"/>
              <w:b/>
              <w:i/>
              <w:sz w:val="20"/>
            </w:rPr>
            <w:t xml:space="preserve"> </w:t>
          </w:r>
        </w:p>
      </w:tc>
    </w:tr>
    <w:tr w:rsidR="00E366C6" w:rsidTr="007455B9">
      <w:trPr>
        <w:cantSplit/>
        <w:trHeight w:val="275"/>
      </w:trPr>
      <w:tc>
        <w:tcPr>
          <w:tcW w:w="1418" w:type="dxa"/>
          <w:vMerge/>
          <w:vAlign w:val="center"/>
        </w:tcPr>
        <w:p w:rsidR="00E366C6" w:rsidRPr="00246D93" w:rsidRDefault="00C013D6" w:rsidP="00246D93">
          <w:pPr>
            <w:pStyle w:val="a5"/>
            <w:widowControl/>
            <w:jc w:val="center"/>
            <w:rPr>
              <w:rFonts w:ascii="Times New Roman" w:hAnsi="Times New Roman"/>
              <w:b/>
              <w:i/>
              <w:sz w:val="20"/>
            </w:rPr>
          </w:pPr>
        </w:p>
      </w:tc>
      <w:tc>
        <w:tcPr>
          <w:tcW w:w="709" w:type="dxa"/>
          <w:vMerge/>
          <w:vAlign w:val="center"/>
        </w:tcPr>
        <w:p w:rsidR="00E366C6" w:rsidRPr="00246D93" w:rsidRDefault="00C013D6" w:rsidP="00246D93">
          <w:pPr>
            <w:pStyle w:val="a5"/>
            <w:widowControl/>
            <w:jc w:val="center"/>
            <w:rPr>
              <w:b/>
              <w:i/>
              <w:sz w:val="20"/>
            </w:rPr>
          </w:pPr>
        </w:p>
      </w:tc>
      <w:tc>
        <w:tcPr>
          <w:tcW w:w="2552" w:type="dxa"/>
          <w:vMerge/>
          <w:vAlign w:val="center"/>
        </w:tcPr>
        <w:p w:rsidR="00E366C6" w:rsidRPr="00246D93" w:rsidRDefault="00C013D6" w:rsidP="00246D93">
          <w:pPr>
            <w:pStyle w:val="a5"/>
            <w:widowControl/>
            <w:jc w:val="center"/>
            <w:rPr>
              <w:rFonts w:ascii="Times New Roman" w:hAnsi="Times New Roman"/>
              <w:b/>
              <w:i/>
              <w:sz w:val="20"/>
            </w:rPr>
          </w:pPr>
        </w:p>
      </w:tc>
      <w:tc>
        <w:tcPr>
          <w:tcW w:w="1559" w:type="dxa"/>
          <w:vAlign w:val="center"/>
        </w:tcPr>
        <w:p w:rsidR="00E366C6" w:rsidRPr="00246D93" w:rsidRDefault="00C013D6" w:rsidP="00246D93">
          <w:pPr>
            <w:pStyle w:val="a5"/>
            <w:widowControl/>
            <w:jc w:val="center"/>
            <w:rPr>
              <w:rFonts w:ascii="Times New Roman" w:hAnsi="Times New Roman"/>
              <w:b/>
              <w:i/>
              <w:sz w:val="20"/>
            </w:rPr>
          </w:pPr>
        </w:p>
      </w:tc>
      <w:tc>
        <w:tcPr>
          <w:tcW w:w="1843" w:type="dxa"/>
          <w:vAlign w:val="center"/>
        </w:tcPr>
        <w:p w:rsidR="00E366C6" w:rsidRPr="00246D93" w:rsidRDefault="00C013D6" w:rsidP="00246D93">
          <w:pPr>
            <w:pStyle w:val="a5"/>
            <w:widowControl/>
            <w:jc w:val="center"/>
            <w:rPr>
              <w:rFonts w:ascii="Times New Roman" w:hAnsi="Times New Roman"/>
              <w:b/>
              <w:i/>
              <w:sz w:val="20"/>
            </w:rPr>
          </w:pPr>
          <w:r w:rsidRPr="00246D93">
            <w:rPr>
              <w:rFonts w:ascii="Times New Roman" w:hAnsi="Times New Roman"/>
              <w:b/>
              <w:i/>
              <w:sz w:val="20"/>
            </w:rPr>
            <w:t>Дата внесения изменения</w:t>
          </w:r>
        </w:p>
      </w:tc>
      <w:tc>
        <w:tcPr>
          <w:tcW w:w="1183" w:type="dxa"/>
          <w:vAlign w:val="center"/>
        </w:tcPr>
        <w:p w:rsidR="00E366C6" w:rsidRPr="00246D93" w:rsidRDefault="00C013D6" w:rsidP="00246D93">
          <w:pPr>
            <w:pStyle w:val="a5"/>
            <w:widowControl/>
            <w:jc w:val="center"/>
            <w:rPr>
              <w:rFonts w:ascii="Times New Roman" w:hAnsi="Times New Roman"/>
              <w:b/>
              <w:i/>
              <w:sz w:val="20"/>
            </w:rPr>
          </w:pPr>
        </w:p>
      </w:tc>
      <w:tc>
        <w:tcPr>
          <w:tcW w:w="1368" w:type="dxa"/>
          <w:vAlign w:val="center"/>
        </w:tcPr>
        <w:p w:rsidR="00E366C6" w:rsidRPr="004C023A" w:rsidRDefault="00C013D6" w:rsidP="00246D93">
          <w:pPr>
            <w:pStyle w:val="a5"/>
            <w:widowControl/>
            <w:jc w:val="center"/>
            <w:rPr>
              <w:rFonts w:ascii="Times New Roman" w:hAnsi="Times New Roman"/>
              <w:b/>
              <w:i/>
              <w:sz w:val="20"/>
            </w:rPr>
          </w:pPr>
          <w:r w:rsidRPr="004C023A">
            <w:rPr>
              <w:rFonts w:ascii="Times New Roman" w:eastAsia="Calibri" w:hAnsi="Times New Roman"/>
              <w:b/>
              <w:i/>
              <w:sz w:val="20"/>
            </w:rPr>
            <w:t xml:space="preserve">Листов </w:t>
          </w:r>
          <w:r w:rsidRPr="004C023A">
            <w:rPr>
              <w:rFonts w:ascii="Times New Roman" w:eastAsia="Calibri" w:hAnsi="Times New Roman"/>
              <w:b/>
              <w:i/>
              <w:sz w:val="20"/>
            </w:rPr>
            <w:fldChar w:fldCharType="begin"/>
          </w:r>
          <w:r w:rsidRPr="004C023A">
            <w:rPr>
              <w:rFonts w:ascii="Times New Roman" w:eastAsia="Calibri" w:hAnsi="Times New Roman"/>
              <w:b/>
              <w:i/>
              <w:sz w:val="20"/>
            </w:rPr>
            <w:instrText xml:space="preserve"> NUMPAGES </w:instrText>
          </w:r>
          <w:r w:rsidRPr="004C023A">
            <w:rPr>
              <w:rFonts w:ascii="Times New Roman" w:eastAsia="Calibri" w:hAnsi="Times New Roman"/>
              <w:b/>
              <w:i/>
              <w:sz w:val="20"/>
            </w:rPr>
            <w:fldChar w:fldCharType="separate"/>
          </w:r>
          <w:r w:rsidR="0056398D">
            <w:rPr>
              <w:rFonts w:ascii="Times New Roman" w:eastAsia="Calibri" w:hAnsi="Times New Roman"/>
              <w:b/>
              <w:i/>
              <w:noProof/>
              <w:sz w:val="20"/>
            </w:rPr>
            <w:t>3</w:t>
          </w:r>
          <w:r w:rsidRPr="004C023A">
            <w:rPr>
              <w:rFonts w:ascii="Times New Roman" w:eastAsia="Calibri" w:hAnsi="Times New Roman"/>
              <w:b/>
              <w:i/>
              <w:sz w:val="20"/>
            </w:rPr>
            <w:fldChar w:fldCharType="end"/>
          </w:r>
        </w:p>
      </w:tc>
    </w:tr>
  </w:tbl>
  <w:p w:rsidR="00E366C6" w:rsidRDefault="00C013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3D6" w:rsidRDefault="00C013D6" w:rsidP="0056398D">
      <w:r>
        <w:separator/>
      </w:r>
    </w:p>
  </w:footnote>
  <w:footnote w:type="continuationSeparator" w:id="0">
    <w:p w:rsidR="00C013D6" w:rsidRDefault="00C013D6" w:rsidP="00563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632" w:type="dxa"/>
      <w:tblInd w:w="-743" w:type="dxa"/>
      <w:tblLook w:val="04A0" w:firstRow="1" w:lastRow="0" w:firstColumn="1" w:lastColumn="0" w:noHBand="0" w:noVBand="1"/>
    </w:tblPr>
    <w:tblGrid>
      <w:gridCol w:w="2978"/>
      <w:gridCol w:w="3118"/>
      <w:gridCol w:w="4536"/>
    </w:tblGrid>
    <w:tr w:rsidR="00E366C6" w:rsidRPr="003E36D0" w:rsidTr="00C46ED8">
      <w:trPr>
        <w:trHeight w:val="312"/>
      </w:trPr>
      <w:tc>
        <w:tcPr>
          <w:tcW w:w="2978" w:type="dxa"/>
          <w:vMerge w:val="restart"/>
          <w:vAlign w:val="center"/>
        </w:tcPr>
        <w:p w:rsidR="00E366C6" w:rsidRPr="003E36D0" w:rsidRDefault="0056398D" w:rsidP="00C46ED8">
          <w:pPr>
            <w:pStyle w:val="a3"/>
            <w:jc w:val="center"/>
            <w:rPr>
              <w:rFonts w:ascii="Times New Roman" w:hAnsi="Times New Roman"/>
              <w:b/>
              <w:i/>
              <w:sz w:val="20"/>
            </w:rPr>
          </w:pPr>
          <w:r w:rsidRPr="0056398D">
            <w:rPr>
              <w:rFonts w:ascii="Times New Roman" w:hAnsi="Times New Roman"/>
              <w:b/>
              <w:i/>
              <w:sz w:val="20"/>
              <w:highlight w:val="yellow"/>
            </w:rPr>
            <w:t>ООО «НАИМЕНОВАНИЕ ОРГАНИЗАЦИИ»</w:t>
          </w:r>
        </w:p>
      </w:tc>
      <w:tc>
        <w:tcPr>
          <w:tcW w:w="3118" w:type="dxa"/>
          <w:vMerge w:val="restart"/>
          <w:vAlign w:val="center"/>
        </w:tcPr>
        <w:p w:rsidR="00E366C6" w:rsidRPr="003E36D0" w:rsidRDefault="00C013D6" w:rsidP="00C46ED8">
          <w:pPr>
            <w:pStyle w:val="a3"/>
            <w:jc w:val="center"/>
            <w:rPr>
              <w:rFonts w:ascii="Times New Roman" w:hAnsi="Times New Roman"/>
              <w:b/>
              <w:i/>
              <w:sz w:val="20"/>
            </w:rPr>
          </w:pPr>
          <w:r w:rsidRPr="003E36D0">
            <w:rPr>
              <w:rFonts w:ascii="Times New Roman" w:hAnsi="Times New Roman"/>
              <w:b/>
              <w:i/>
              <w:sz w:val="20"/>
            </w:rPr>
            <w:t>Руководство по качеству</w:t>
          </w:r>
          <w:r w:rsidRPr="003E36D0">
            <w:rPr>
              <w:rFonts w:ascii="Times New Roman" w:hAnsi="Times New Roman"/>
              <w:b/>
              <w:i/>
              <w:sz w:val="20"/>
            </w:rPr>
            <w:br/>
          </w:r>
          <w:r>
            <w:rPr>
              <w:rFonts w:ascii="Times New Roman" w:hAnsi="Times New Roman"/>
              <w:b/>
              <w:i/>
              <w:sz w:val="20"/>
            </w:rPr>
            <w:t>02.</w:t>
          </w:r>
          <w:r w:rsidRPr="003E36D0">
            <w:rPr>
              <w:rFonts w:ascii="Times New Roman" w:hAnsi="Times New Roman"/>
              <w:b/>
              <w:i/>
              <w:sz w:val="20"/>
            </w:rPr>
            <w:t>РК 0</w:t>
          </w:r>
          <w:r>
            <w:rPr>
              <w:rFonts w:ascii="Times New Roman" w:hAnsi="Times New Roman"/>
              <w:b/>
              <w:i/>
              <w:sz w:val="20"/>
            </w:rPr>
            <w:t>0</w:t>
          </w:r>
          <w:r w:rsidRPr="003E36D0">
            <w:rPr>
              <w:rFonts w:ascii="Times New Roman" w:hAnsi="Times New Roman"/>
              <w:b/>
              <w:i/>
              <w:sz w:val="20"/>
            </w:rPr>
            <w:t>1-2</w:t>
          </w:r>
          <w:r w:rsidR="0056398D">
            <w:rPr>
              <w:rFonts w:ascii="Times New Roman" w:hAnsi="Times New Roman"/>
              <w:b/>
              <w:i/>
              <w:sz w:val="20"/>
            </w:rPr>
            <w:t>0___</w:t>
          </w:r>
        </w:p>
      </w:tc>
      <w:tc>
        <w:tcPr>
          <w:tcW w:w="4536" w:type="dxa"/>
        </w:tcPr>
        <w:p w:rsidR="00E366C6" w:rsidRPr="003E36D0" w:rsidRDefault="0056398D" w:rsidP="00C46ED8">
          <w:pPr>
            <w:pStyle w:val="a3"/>
            <w:jc w:val="center"/>
            <w:rPr>
              <w:rFonts w:ascii="Times New Roman" w:hAnsi="Times New Roman"/>
              <w:b/>
              <w:i/>
              <w:sz w:val="20"/>
            </w:rPr>
          </w:pPr>
          <w:r w:rsidRPr="0056398D">
            <w:rPr>
              <w:rFonts w:ascii="Times New Roman" w:hAnsi="Times New Roman"/>
              <w:b/>
              <w:i/>
              <w:sz w:val="20"/>
              <w:highlight w:val="yellow"/>
            </w:rPr>
            <w:t>НАИМЕНОВАНИЕ ЛАБОРАТОРИИ</w:t>
          </w:r>
        </w:p>
      </w:tc>
    </w:tr>
    <w:tr w:rsidR="00E366C6" w:rsidRPr="003E36D0" w:rsidTr="00C46ED8">
      <w:trPr>
        <w:trHeight w:val="175"/>
      </w:trPr>
      <w:tc>
        <w:tcPr>
          <w:tcW w:w="2978" w:type="dxa"/>
          <w:vMerge/>
          <w:vAlign w:val="center"/>
        </w:tcPr>
        <w:p w:rsidR="00E366C6" w:rsidRPr="003E36D0" w:rsidRDefault="00C013D6" w:rsidP="00C46ED8">
          <w:pPr>
            <w:pStyle w:val="a3"/>
            <w:jc w:val="center"/>
            <w:rPr>
              <w:rFonts w:ascii="Times New Roman" w:hAnsi="Times New Roman"/>
              <w:b/>
              <w:i/>
              <w:sz w:val="20"/>
            </w:rPr>
          </w:pPr>
        </w:p>
      </w:tc>
      <w:tc>
        <w:tcPr>
          <w:tcW w:w="3118" w:type="dxa"/>
          <w:vMerge/>
          <w:vAlign w:val="center"/>
        </w:tcPr>
        <w:p w:rsidR="00E366C6" w:rsidRPr="003E36D0" w:rsidRDefault="00C013D6" w:rsidP="00C46ED8">
          <w:pPr>
            <w:pStyle w:val="a3"/>
            <w:jc w:val="center"/>
            <w:rPr>
              <w:rFonts w:ascii="Times New Roman" w:hAnsi="Times New Roman"/>
              <w:b/>
              <w:i/>
              <w:sz w:val="20"/>
            </w:rPr>
          </w:pPr>
        </w:p>
      </w:tc>
      <w:tc>
        <w:tcPr>
          <w:tcW w:w="4536" w:type="dxa"/>
        </w:tcPr>
        <w:p w:rsidR="00E366C6" w:rsidRPr="003E36D0" w:rsidRDefault="00C013D6" w:rsidP="00C46ED8">
          <w:pPr>
            <w:pStyle w:val="a3"/>
            <w:jc w:val="center"/>
            <w:rPr>
              <w:rFonts w:ascii="Times New Roman" w:hAnsi="Times New Roman"/>
              <w:b/>
              <w:i/>
              <w:sz w:val="20"/>
            </w:rPr>
          </w:pPr>
          <w:r>
            <w:rPr>
              <w:rFonts w:ascii="Times New Roman" w:hAnsi="Times New Roman"/>
              <w:b/>
              <w:i/>
              <w:sz w:val="20"/>
            </w:rPr>
            <w:t>Экземпляр №1</w:t>
          </w:r>
        </w:p>
      </w:tc>
    </w:tr>
  </w:tbl>
  <w:p w:rsidR="00E366C6" w:rsidRDefault="00C013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8D"/>
    <w:rsid w:val="00166EAF"/>
    <w:rsid w:val="0056398D"/>
    <w:rsid w:val="00C0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0392"/>
  <w15:chartTrackingRefBased/>
  <w15:docId w15:val="{30D12988-7844-4727-B4B7-1FCBEA87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8D"/>
    <w:pPr>
      <w:widowControl w:val="0"/>
      <w:spacing w:after="0" w:line="240" w:lineRule="auto"/>
      <w:jc w:val="left"/>
    </w:pPr>
    <w:rPr>
      <w:rFonts w:ascii="Antiqua" w:eastAsia="Times New Roman" w:hAnsi="Antiqu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39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39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398D"/>
    <w:rPr>
      <w:rFonts w:ascii="Antiqua" w:eastAsia="Times New Roman" w:hAnsi="Antiqua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5639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6398D"/>
    <w:rPr>
      <w:rFonts w:ascii="Antiqua" w:eastAsia="Times New Roman" w:hAnsi="Antiqua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56398D"/>
    <w:pPr>
      <w:widowControl w:val="0"/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56398D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styleId="11">
    <w:name w:val="toc 1"/>
    <w:basedOn w:val="a"/>
    <w:next w:val="a"/>
    <w:autoRedefine/>
    <w:uiPriority w:val="39"/>
    <w:rsid w:val="0056398D"/>
    <w:pPr>
      <w:widowControl/>
      <w:tabs>
        <w:tab w:val="right" w:leader="dot" w:pos="9890"/>
      </w:tabs>
    </w:pPr>
    <w:rPr>
      <w:rFonts w:ascii="Times New Roman" w:hAnsi="Times New Roman"/>
      <w:noProof/>
      <w:szCs w:val="24"/>
      <w:lang w:eastAsia="sr-Cyrl-CS"/>
    </w:rPr>
  </w:style>
  <w:style w:type="paragraph" w:styleId="3">
    <w:name w:val="toc 3"/>
    <w:basedOn w:val="a"/>
    <w:next w:val="a"/>
    <w:autoRedefine/>
    <w:uiPriority w:val="39"/>
    <w:rsid w:val="0056398D"/>
    <w:pPr>
      <w:widowControl/>
      <w:ind w:left="480"/>
    </w:pPr>
    <w:rPr>
      <w:rFonts w:ascii="Times New Roman" w:hAnsi="Times New Roman"/>
      <w:lang w:eastAsia="sr-Cyrl-CS"/>
    </w:rPr>
  </w:style>
  <w:style w:type="paragraph" w:styleId="2">
    <w:name w:val="toc 2"/>
    <w:basedOn w:val="a"/>
    <w:next w:val="a"/>
    <w:autoRedefine/>
    <w:uiPriority w:val="39"/>
    <w:rsid w:val="0056398D"/>
    <w:pPr>
      <w:widowControl/>
      <w:tabs>
        <w:tab w:val="right" w:leader="dot" w:pos="9913"/>
      </w:tabs>
      <w:ind w:left="240"/>
    </w:pPr>
    <w:rPr>
      <w:rFonts w:ascii="Times New Roman" w:hAnsi="Times New Roman"/>
      <w:noProof/>
      <w:sz w:val="28"/>
      <w:szCs w:val="28"/>
      <w:lang w:eastAsia="sr-Cyrl-CS"/>
    </w:rPr>
  </w:style>
  <w:style w:type="character" w:styleId="aa">
    <w:name w:val="Hyperlink"/>
    <w:uiPriority w:val="99"/>
    <w:rsid w:val="0056398D"/>
    <w:rPr>
      <w:rFonts w:cs="Times New Roman"/>
      <w:color w:val="0000FF"/>
      <w:u w:val="single"/>
    </w:rPr>
  </w:style>
  <w:style w:type="character" w:customStyle="1" w:styleId="a9">
    <w:name w:val="Без интервала Знак"/>
    <w:link w:val="a8"/>
    <w:uiPriority w:val="1"/>
    <w:rsid w:val="0056398D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5639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56398D"/>
    <w:pPr>
      <w:widowControl/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1053</Words>
  <Characters>8089</Characters>
  <Application>Microsoft Office Word</Application>
  <DocSecurity>0</DocSecurity>
  <Lines>161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2022-08-18T08:02:00Z</dcterms:created>
  <dcterms:modified xsi:type="dcterms:W3CDTF">2022-08-18T08:15:00Z</dcterms:modified>
</cp:coreProperties>
</file>